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C3A" w:rsidRPr="007E6422" w:rsidRDefault="00B73C3A" w:rsidP="00B73C3A">
      <w:pPr>
        <w:autoSpaceDE w:val="0"/>
        <w:autoSpaceDN w:val="0"/>
        <w:adjustRightInd w:val="0"/>
        <w:jc w:val="center"/>
        <w:rPr>
          <w:rFonts w:ascii="標楷體" w:eastAsia="標楷體" w:hAnsi="標楷體" w:cs="Calibri"/>
          <w:b/>
          <w:bCs/>
          <w:color w:val="000000"/>
          <w:kern w:val="0"/>
          <w:sz w:val="28"/>
          <w:szCs w:val="28"/>
        </w:rPr>
      </w:pP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lang w:val="zh-TW"/>
        </w:rPr>
        <w:t>新北市立海山高級中學</w:t>
      </w:r>
    </w:p>
    <w:p w:rsidR="00B73C3A" w:rsidRPr="007E6422" w:rsidRDefault="00B73C3A" w:rsidP="00B73C3A">
      <w:pPr>
        <w:autoSpaceDE w:val="0"/>
        <w:autoSpaceDN w:val="0"/>
        <w:adjustRightInd w:val="0"/>
        <w:jc w:val="center"/>
        <w:rPr>
          <w:rFonts w:ascii="標楷體" w:eastAsia="標楷體" w:hAnsi="標楷體" w:cs="Calibri"/>
          <w:b/>
          <w:bCs/>
          <w:color w:val="000000"/>
          <w:kern w:val="0"/>
          <w:sz w:val="28"/>
          <w:szCs w:val="28"/>
        </w:rPr>
      </w:pPr>
      <w:r w:rsidRPr="007E6422">
        <w:rPr>
          <w:rFonts w:ascii="標楷體" w:eastAsia="標楷體" w:hAnsi="標楷體" w:cs="Calibri"/>
          <w:b/>
          <w:bCs/>
          <w:color w:val="000000"/>
          <w:kern w:val="0"/>
          <w:sz w:val="28"/>
          <w:szCs w:val="28"/>
        </w:rPr>
        <w:t>104</w:t>
      </w: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lang w:val="zh-TW"/>
        </w:rPr>
        <w:t>年度下學期</w:t>
      </w:r>
      <w:bookmarkStart w:id="0" w:name="_GoBack"/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lang w:val="zh-TW"/>
        </w:rPr>
        <w:t>生物課程發展社群系列課程</w:t>
      </w:r>
    </w:p>
    <w:bookmarkEnd w:id="0"/>
    <w:p w:rsidR="00B73C3A" w:rsidRPr="007E6422" w:rsidRDefault="00B73C3A" w:rsidP="00B73C3A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  <w:lang w:val="zh-TW"/>
        </w:rPr>
      </w:pP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lang w:val="zh-TW"/>
        </w:rPr>
        <w:t>主題：</w:t>
      </w:r>
      <w:r w:rsidRPr="007E6422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lang w:val="zh-TW" w:eastAsia="zh-HK"/>
        </w:rPr>
        <w:t>從植物逆境反應的分子機制看植物如何適應環境</w:t>
      </w:r>
    </w:p>
    <w:p w:rsidR="00B73C3A" w:rsidRPr="007E6422" w:rsidRDefault="00B73C3A" w:rsidP="00B73C3A">
      <w:pPr>
        <w:autoSpaceDE w:val="0"/>
        <w:autoSpaceDN w:val="0"/>
        <w:adjustRightInd w:val="0"/>
        <w:jc w:val="center"/>
        <w:rPr>
          <w:rFonts w:ascii="標楷體" w:eastAsia="標楷體" w:hAnsi="標楷體" w:cs="Calibri"/>
          <w:b/>
          <w:bCs/>
          <w:color w:val="000000"/>
          <w:kern w:val="0"/>
          <w:sz w:val="28"/>
          <w:szCs w:val="28"/>
        </w:rPr>
      </w:pPr>
    </w:p>
    <w:p w:rsidR="00B73C3A" w:rsidRPr="007E6422" w:rsidRDefault="00B73C3A" w:rsidP="00B73C3A">
      <w:pPr>
        <w:autoSpaceDE w:val="0"/>
        <w:autoSpaceDN w:val="0"/>
        <w:adjustRightInd w:val="0"/>
        <w:ind w:left="1" w:hanging="1"/>
        <w:rPr>
          <w:rFonts w:ascii="標楷體" w:eastAsia="標楷體" w:hAnsi="標楷體" w:cs="Calibri"/>
          <w:b/>
          <w:bCs/>
          <w:color w:val="000000"/>
          <w:kern w:val="0"/>
        </w:rPr>
      </w:pP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壹、活動目的</w:t>
      </w:r>
    </w:p>
    <w:p w:rsidR="00B73C3A" w:rsidRPr="007E6422" w:rsidRDefault="00B73C3A" w:rsidP="00B73C3A">
      <w:pPr>
        <w:autoSpaceDE w:val="0"/>
        <w:autoSpaceDN w:val="0"/>
        <w:adjustRightInd w:val="0"/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</w:pP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 w:eastAsia="zh-HK"/>
        </w:rPr>
        <w:t>植物生存於變動的環境之中，遭受著來自於生物與非生物因子的侵擾，為求生存，必須有其獨特適應環境的方式，本課程將從有那些環境逆境談起，探究植物的生理反應，深入其分子機制，以幾個特定的蛋白質為主軸，說明植物的適應性。</w:t>
      </w:r>
    </w:p>
    <w:p w:rsidR="00B73C3A" w:rsidRPr="007E6422" w:rsidRDefault="00B73C3A" w:rsidP="00B73C3A">
      <w:pPr>
        <w:autoSpaceDE w:val="0"/>
        <w:autoSpaceDN w:val="0"/>
        <w:adjustRightInd w:val="0"/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</w:pPr>
    </w:p>
    <w:p w:rsidR="00B73C3A" w:rsidRPr="007E6422" w:rsidRDefault="00B73C3A" w:rsidP="00B73C3A">
      <w:pPr>
        <w:autoSpaceDE w:val="0"/>
        <w:autoSpaceDN w:val="0"/>
        <w:adjustRightInd w:val="0"/>
        <w:ind w:left="1" w:hanging="1"/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</w:pP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貳、演講時間及地點</w:t>
      </w:r>
    </w:p>
    <w:p w:rsidR="00B73C3A" w:rsidRPr="007E6422" w:rsidRDefault="00B73C3A" w:rsidP="00B73C3A">
      <w:pPr>
        <w:autoSpaceDE w:val="0"/>
        <w:autoSpaceDN w:val="0"/>
        <w:adjustRightInd w:val="0"/>
        <w:rPr>
          <w:rFonts w:ascii="標楷體" w:eastAsia="標楷體" w:hAnsi="標楷體" w:cs="Calibri"/>
          <w:b/>
          <w:bCs/>
          <w:color w:val="000000"/>
          <w:kern w:val="0"/>
        </w:rPr>
      </w:pPr>
      <w:r w:rsidRPr="007E6422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•</w:t>
      </w: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 xml:space="preserve">時間：星期四下午 </w:t>
      </w:r>
      <w:r w:rsidRPr="007E6422">
        <w:rPr>
          <w:rFonts w:ascii="標楷體" w:eastAsia="標楷體" w:hAnsi="標楷體" w:cs="Calibri"/>
          <w:b/>
          <w:bCs/>
          <w:color w:val="000000"/>
          <w:kern w:val="0"/>
        </w:rPr>
        <w:t>13:00~17:00</w:t>
      </w:r>
      <w:r w:rsidRPr="007E6422">
        <w:rPr>
          <w:rFonts w:ascii="標楷體" w:eastAsia="標楷體" w:hAnsi="標楷體" w:cs="Calibri" w:hint="eastAsia"/>
          <w:b/>
          <w:bCs/>
          <w:color w:val="000000"/>
          <w:kern w:val="0"/>
        </w:rPr>
        <w:t xml:space="preserve"> </w:t>
      </w: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共</w:t>
      </w:r>
      <w:r w:rsidRPr="007E6422">
        <w:rPr>
          <w:rFonts w:ascii="標楷體" w:eastAsia="標楷體" w:hAnsi="標楷體" w:cs="Calibri"/>
          <w:b/>
          <w:bCs/>
          <w:color w:val="000000"/>
          <w:kern w:val="0"/>
        </w:rPr>
        <w:t>4</w:t>
      </w: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小時</w:t>
      </w:r>
    </w:p>
    <w:p w:rsidR="00B73C3A" w:rsidRPr="007E6422" w:rsidRDefault="00B73C3A" w:rsidP="00B73C3A">
      <w:pPr>
        <w:autoSpaceDE w:val="0"/>
        <w:autoSpaceDN w:val="0"/>
        <w:adjustRightInd w:val="0"/>
        <w:ind w:left="541"/>
        <w:rPr>
          <w:rFonts w:ascii="標楷體" w:eastAsia="標楷體" w:hAnsi="標楷體" w:cs="Calibri"/>
          <w:b/>
          <w:bCs/>
          <w:color w:val="000000"/>
          <w:kern w:val="0"/>
        </w:rPr>
      </w:pPr>
      <w:r w:rsidRPr="007E6422">
        <w:rPr>
          <w:rFonts w:ascii="標楷體" w:eastAsia="標楷體" w:hAnsi="標楷體" w:cs="Calibri"/>
          <w:b/>
          <w:bCs/>
          <w:color w:val="000000"/>
          <w:kern w:val="0"/>
        </w:rPr>
        <w:t>13:00~13:30</w:t>
      </w: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 xml:space="preserve"> 主題內容簡介與融入課程相關議題探討</w:t>
      </w:r>
    </w:p>
    <w:p w:rsidR="00B73C3A" w:rsidRPr="007E6422" w:rsidRDefault="00B73C3A" w:rsidP="00B73C3A">
      <w:pPr>
        <w:autoSpaceDE w:val="0"/>
        <w:autoSpaceDN w:val="0"/>
        <w:adjustRightInd w:val="0"/>
        <w:ind w:firstLineChars="225" w:firstLine="541"/>
        <w:rPr>
          <w:rFonts w:ascii="標楷體" w:eastAsia="標楷體" w:hAnsi="標楷體" w:cs="Calibri"/>
          <w:b/>
          <w:bCs/>
          <w:color w:val="000000"/>
          <w:kern w:val="0"/>
        </w:rPr>
      </w:pPr>
      <w:r w:rsidRPr="007E6422">
        <w:rPr>
          <w:rFonts w:ascii="標楷體" w:eastAsia="標楷體" w:hAnsi="標楷體" w:cs="Calibri"/>
          <w:b/>
          <w:bCs/>
          <w:color w:val="000000"/>
          <w:kern w:val="0"/>
        </w:rPr>
        <w:t>13:40~16:20</w:t>
      </w:r>
      <w:r w:rsidRPr="007E6422">
        <w:rPr>
          <w:rFonts w:ascii="標楷體" w:eastAsia="標楷體" w:hAnsi="標楷體" w:cs="Calibri" w:hint="eastAsia"/>
          <w:b/>
          <w:bCs/>
          <w:color w:val="000000"/>
          <w:kern w:val="0"/>
        </w:rPr>
        <w:t xml:space="preserve"> </w:t>
      </w: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專題演講與</w:t>
      </w:r>
      <w:r w:rsidRPr="007E6422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操作</w:t>
      </w:r>
    </w:p>
    <w:p w:rsidR="00B73C3A" w:rsidRPr="007E6422" w:rsidRDefault="00B73C3A" w:rsidP="00B73C3A">
      <w:pPr>
        <w:autoSpaceDE w:val="0"/>
        <w:autoSpaceDN w:val="0"/>
        <w:adjustRightInd w:val="0"/>
        <w:ind w:firstLineChars="225" w:firstLine="541"/>
        <w:rPr>
          <w:rFonts w:ascii="標楷體" w:eastAsia="標楷體" w:hAnsi="標楷體" w:cs="Calibri"/>
          <w:b/>
          <w:bCs/>
          <w:color w:val="000000"/>
          <w:kern w:val="0"/>
        </w:rPr>
      </w:pPr>
      <w:r w:rsidRPr="007E6422">
        <w:rPr>
          <w:rFonts w:ascii="標楷體" w:eastAsia="標楷體" w:hAnsi="標楷體" w:cs="Calibri"/>
          <w:b/>
          <w:bCs/>
          <w:color w:val="000000"/>
          <w:kern w:val="0"/>
        </w:rPr>
        <w:t>16:30~17:00</w:t>
      </w:r>
      <w:r w:rsidRPr="007E6422">
        <w:rPr>
          <w:rFonts w:ascii="標楷體" w:eastAsia="標楷體" w:hAnsi="標楷體" w:cs="Calibri" w:hint="eastAsia"/>
          <w:b/>
          <w:bCs/>
          <w:color w:val="000000"/>
          <w:kern w:val="0"/>
        </w:rPr>
        <w:t xml:space="preserve"> </w:t>
      </w: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問題討論與心得分享</w:t>
      </w:r>
    </w:p>
    <w:p w:rsidR="00B73C3A" w:rsidRPr="007E6422" w:rsidRDefault="00B73C3A" w:rsidP="00B73C3A">
      <w:pPr>
        <w:autoSpaceDE w:val="0"/>
        <w:autoSpaceDN w:val="0"/>
        <w:adjustRightInd w:val="0"/>
        <w:rPr>
          <w:rFonts w:ascii="標楷體" w:eastAsia="標楷體" w:hAnsi="標楷體" w:cs="Calibri"/>
          <w:b/>
          <w:bCs/>
          <w:color w:val="000000"/>
          <w:kern w:val="0"/>
        </w:rPr>
      </w:pPr>
      <w:r w:rsidRPr="007E6422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•</w:t>
      </w: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地點：新北市立海山高級中學</w:t>
      </w:r>
      <w:r w:rsidRPr="007E6422">
        <w:rPr>
          <w:rFonts w:ascii="標楷體" w:eastAsia="標楷體" w:hAnsi="標楷體" w:cs="Calibri"/>
          <w:b/>
          <w:bCs/>
          <w:color w:val="000000"/>
          <w:kern w:val="0"/>
        </w:rPr>
        <w:t>6</w:t>
      </w: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樓綜合教室</w:t>
      </w:r>
    </w:p>
    <w:p w:rsidR="00B73C3A" w:rsidRPr="007E6422" w:rsidRDefault="00B73C3A" w:rsidP="00B73C3A">
      <w:pPr>
        <w:autoSpaceDE w:val="0"/>
        <w:autoSpaceDN w:val="0"/>
        <w:adjustRightInd w:val="0"/>
        <w:rPr>
          <w:rFonts w:ascii="標楷體" w:eastAsia="標楷體" w:hAnsi="標楷體" w:cs="Calibri"/>
          <w:b/>
          <w:bCs/>
          <w:color w:val="000000"/>
          <w:kern w:val="0"/>
        </w:rPr>
      </w:pPr>
      <w:r w:rsidRPr="007E6422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•</w:t>
      </w: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地址：新北市板橋區漢生東路</w:t>
      </w:r>
      <w:r w:rsidRPr="007E6422">
        <w:rPr>
          <w:rFonts w:ascii="標楷體" w:eastAsia="標楷體" w:hAnsi="標楷體" w:cs="Calibri"/>
          <w:b/>
          <w:bCs/>
          <w:color w:val="000000"/>
          <w:kern w:val="0"/>
        </w:rPr>
        <w:t>215</w:t>
      </w: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號</w:t>
      </w:r>
    </w:p>
    <w:p w:rsidR="00B73C3A" w:rsidRPr="007E6422" w:rsidRDefault="00B73C3A" w:rsidP="00B73C3A">
      <w:pPr>
        <w:autoSpaceDE w:val="0"/>
        <w:autoSpaceDN w:val="0"/>
        <w:adjustRightInd w:val="0"/>
        <w:rPr>
          <w:rFonts w:ascii="標楷體" w:eastAsia="標楷體" w:hAnsi="標楷體" w:cs="新細明體"/>
          <w:b/>
          <w:bCs/>
          <w:color w:val="000000"/>
          <w:kern w:val="0"/>
        </w:rPr>
      </w:pPr>
    </w:p>
    <w:p w:rsidR="00B73C3A" w:rsidRPr="007E6422" w:rsidRDefault="00B73C3A" w:rsidP="00B73C3A">
      <w:pPr>
        <w:autoSpaceDE w:val="0"/>
        <w:autoSpaceDN w:val="0"/>
        <w:adjustRightInd w:val="0"/>
        <w:ind w:left="1" w:hanging="1"/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</w:pP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參、課程內容：</w:t>
      </w:r>
    </w:p>
    <w:tbl>
      <w:tblPr>
        <w:tblW w:w="10916" w:type="dxa"/>
        <w:tblInd w:w="-918" w:type="dxa"/>
        <w:tblLayout w:type="fixed"/>
        <w:tblLook w:val="0000" w:firstRow="0" w:lastRow="0" w:firstColumn="0" w:lastColumn="0" w:noHBand="0" w:noVBand="0"/>
      </w:tblPr>
      <w:tblGrid>
        <w:gridCol w:w="720"/>
        <w:gridCol w:w="1407"/>
        <w:gridCol w:w="4819"/>
        <w:gridCol w:w="1134"/>
        <w:gridCol w:w="1418"/>
        <w:gridCol w:w="1418"/>
      </w:tblGrid>
      <w:tr w:rsidR="00FE297B" w:rsidRPr="007E6422" w:rsidTr="00FE297B">
        <w:trPr>
          <w:trHeight w:val="1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場次</w:t>
            </w:r>
          </w:p>
        </w:tc>
        <w:tc>
          <w:tcPr>
            <w:tcW w:w="14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日期</w:t>
            </w:r>
          </w:p>
        </w:tc>
        <w:tc>
          <w:tcPr>
            <w:tcW w:w="48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社群活動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E642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講師</w:t>
            </w:r>
            <w:r w:rsidRPr="007E6422">
              <w:rPr>
                <w:rFonts w:ascii="標楷體" w:eastAsia="標楷體" w:hAnsi="標楷體" w:cs="Calibri"/>
                <w:color w:val="000000"/>
                <w:kern w:val="0"/>
              </w:rPr>
              <w:t>/</w:t>
            </w:r>
          </w:p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主持人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地點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課程代碼</w:t>
            </w:r>
          </w:p>
        </w:tc>
      </w:tr>
      <w:tr w:rsidR="00FE297B" w:rsidRPr="007E6422" w:rsidTr="00015A8C">
        <w:trPr>
          <w:trHeight w:val="1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 w:cs="Calibri"/>
                <w:color w:val="000000"/>
                <w:kern w:val="0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297B" w:rsidRPr="007E6422" w:rsidRDefault="00FE297B" w:rsidP="0017236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E642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3月</w:t>
            </w:r>
            <w:r w:rsidRPr="007E6422">
              <w:rPr>
                <w:rFonts w:ascii="標楷體" w:eastAsia="標楷體" w:hAnsi="標楷體" w:cs="新細明體" w:hint="eastAsia"/>
                <w:color w:val="000000"/>
                <w:kern w:val="0"/>
              </w:rPr>
              <w:t>10日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/>
                <w:b/>
                <w:color w:val="000000"/>
                <w:kern w:val="0"/>
                <w:lang w:val="zh-TW" w:eastAsia="zh-HK"/>
              </w:rPr>
              <w:t>環境對植物的影響，植物的逆境反應</w:t>
            </w:r>
          </w:p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/>
                <w:color w:val="000000"/>
                <w:kern w:val="0"/>
                <w:lang w:val="zh-TW"/>
              </w:rPr>
              <w:t>*</w:t>
            </w:r>
            <w:r w:rsidRPr="007E6422">
              <w:rPr>
                <w:rFonts w:ascii="標楷體" w:eastAsia="標楷體" w:hAnsi="標楷體"/>
                <w:color w:val="000000"/>
                <w:kern w:val="0"/>
                <w:lang w:val="zh-TW" w:eastAsia="zh-HK"/>
              </w:rPr>
              <w:t>植物遭遇的各種環境逆境</w:t>
            </w:r>
          </w:p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/>
                <w:color w:val="000000"/>
                <w:kern w:val="0"/>
                <w:lang w:val="zh-TW"/>
              </w:rPr>
              <w:t>*</w:t>
            </w:r>
            <w:r w:rsidRPr="007E6422">
              <w:rPr>
                <w:rFonts w:ascii="標楷體" w:eastAsia="標楷體" w:hAnsi="標楷體"/>
                <w:color w:val="000000"/>
                <w:kern w:val="0"/>
                <w:lang w:val="zh-TW" w:eastAsia="zh-HK"/>
              </w:rPr>
              <w:t>逆境對植物產生的影響</w:t>
            </w:r>
            <w:r w:rsidRPr="007E6422">
              <w:rPr>
                <w:rFonts w:ascii="標楷體" w:eastAsia="標楷體" w:hAnsi="標楷體"/>
                <w:color w:val="000000"/>
                <w:kern w:val="0"/>
                <w:lang w:val="zh-TW"/>
              </w:rPr>
              <w:t xml:space="preserve"> </w:t>
            </w:r>
          </w:p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/>
                <w:color w:val="000000"/>
                <w:kern w:val="0"/>
                <w:lang w:val="zh-TW"/>
              </w:rPr>
              <w:t>*</w:t>
            </w:r>
            <w:r w:rsidRPr="007E6422">
              <w:rPr>
                <w:rFonts w:ascii="標楷體" w:eastAsia="標楷體" w:hAnsi="標楷體"/>
                <w:color w:val="000000"/>
                <w:kern w:val="0"/>
                <w:lang w:val="zh-TW" w:eastAsia="zh-HK"/>
              </w:rPr>
              <w:t>植物在環境逆境中的適應性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 w:cs="新細明體" w:hint="eastAsia"/>
                <w:color w:val="000000"/>
                <w:kern w:val="0"/>
                <w:lang w:val="zh-TW" w:eastAsia="zh-HK"/>
              </w:rPr>
              <w:t>鄭貽生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297B" w:rsidRPr="007E6422" w:rsidRDefault="00FE297B" w:rsidP="0017236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綜合教室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297B" w:rsidRPr="007E6422" w:rsidRDefault="00015A8C" w:rsidP="0017236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1935584</w:t>
            </w:r>
          </w:p>
        </w:tc>
      </w:tr>
      <w:tr w:rsidR="00FE297B" w:rsidRPr="007E6422" w:rsidTr="00015A8C">
        <w:trPr>
          <w:trHeight w:val="1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297B" w:rsidRPr="007E6422" w:rsidRDefault="00FE297B" w:rsidP="0017236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3月17日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/>
                <w:b/>
                <w:color w:val="000000"/>
                <w:kern w:val="0"/>
                <w:lang w:val="zh-TW" w:eastAsia="zh-HK"/>
              </w:rPr>
              <w:t>植物在遭遇逆境時的分子機制</w:t>
            </w:r>
          </w:p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/>
                <w:color w:val="000000"/>
                <w:kern w:val="0"/>
                <w:lang w:val="zh-TW"/>
              </w:rPr>
              <w:t>*</w:t>
            </w:r>
            <w:r w:rsidRPr="007E6422">
              <w:rPr>
                <w:rFonts w:ascii="標楷體" w:eastAsia="標楷體" w:hAnsi="標楷體"/>
                <w:color w:val="000000"/>
                <w:kern w:val="0"/>
                <w:lang w:val="zh-TW" w:eastAsia="zh-HK"/>
              </w:rPr>
              <w:t>研究逆境的分子生物學</w:t>
            </w:r>
            <w:r w:rsidRPr="007E6422">
              <w:rPr>
                <w:rFonts w:ascii="標楷體" w:eastAsia="標楷體" w:hAnsi="標楷體"/>
                <w:color w:val="000000"/>
                <w:kern w:val="0"/>
                <w:lang w:val="zh-TW"/>
              </w:rPr>
              <w:t xml:space="preserve"> </w:t>
            </w:r>
          </w:p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/>
                <w:color w:val="000000"/>
                <w:kern w:val="0"/>
                <w:lang w:val="zh-TW"/>
              </w:rPr>
              <w:t>*</w:t>
            </w:r>
            <w:r w:rsidRPr="007E6422">
              <w:rPr>
                <w:rFonts w:ascii="標楷體" w:eastAsia="標楷體" w:hAnsi="標楷體"/>
                <w:color w:val="000000"/>
                <w:kern w:val="0"/>
                <w:lang w:val="zh-TW" w:eastAsia="zh-HK"/>
              </w:rPr>
              <w:t>蛋白質結構與功能介紹</w:t>
            </w:r>
          </w:p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/>
                <w:color w:val="000000"/>
                <w:kern w:val="0"/>
                <w:lang w:val="zh-TW"/>
              </w:rPr>
              <w:t>*</w:t>
            </w:r>
            <w:r w:rsidRPr="007E6422">
              <w:rPr>
                <w:rFonts w:ascii="標楷體" w:eastAsia="標楷體" w:hAnsi="標楷體"/>
                <w:color w:val="000000"/>
                <w:kern w:val="0"/>
                <w:lang w:val="zh-TW" w:eastAsia="zh-HK"/>
              </w:rPr>
              <w:t>蛋白質</w:t>
            </w:r>
            <w:r w:rsidRPr="007E6422">
              <w:rPr>
                <w:rFonts w:ascii="標楷體" w:eastAsia="標楷體" w:hAnsi="標楷體" w:hint="eastAsia"/>
                <w:color w:val="000000"/>
                <w:kern w:val="0"/>
                <w:lang w:val="zh-TW" w:eastAsia="zh-HK"/>
              </w:rPr>
              <w:t>結構</w:t>
            </w:r>
            <w:r w:rsidRPr="007E6422">
              <w:rPr>
                <w:rFonts w:ascii="標楷體" w:eastAsia="標楷體" w:hAnsi="標楷體"/>
                <w:color w:val="000000"/>
                <w:kern w:val="0"/>
                <w:lang w:val="zh-TW" w:eastAsia="zh-HK"/>
              </w:rPr>
              <w:t>分析軟體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同</w:t>
            </w:r>
            <w:r w:rsidRPr="007E6422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297B" w:rsidRPr="007E6422" w:rsidRDefault="00FE297B" w:rsidP="0017236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綜合教室、</w:t>
            </w:r>
          </w:p>
          <w:p w:rsidR="00FE297B" w:rsidRPr="007E6422" w:rsidRDefault="00FE297B" w:rsidP="0017236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電腦教室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297B" w:rsidRPr="007E6422" w:rsidRDefault="00015A8C" w:rsidP="0017236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1935588</w:t>
            </w:r>
          </w:p>
        </w:tc>
      </w:tr>
      <w:tr w:rsidR="00FE297B" w:rsidRPr="007E6422" w:rsidTr="00015A8C">
        <w:trPr>
          <w:trHeight w:val="1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 w:cs="Calibri"/>
                <w:color w:val="000000"/>
                <w:kern w:val="0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297B" w:rsidRPr="007E6422" w:rsidRDefault="00FE297B" w:rsidP="0017236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4月7日</w:t>
            </w:r>
          </w:p>
          <w:p w:rsidR="00FE297B" w:rsidRPr="007E6422" w:rsidRDefault="00FE297B" w:rsidP="0017236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(暫定)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/>
                <w:b/>
                <w:color w:val="000000"/>
                <w:kern w:val="0"/>
                <w:lang w:val="zh-TW"/>
              </w:rPr>
              <w:t xml:space="preserve">CASE STUDY: </w:t>
            </w:r>
            <w:r w:rsidRPr="007E6422">
              <w:rPr>
                <w:rFonts w:ascii="標楷體" w:eastAsia="標楷體" w:hAnsi="標楷體"/>
                <w:b/>
                <w:color w:val="000000"/>
                <w:kern w:val="0"/>
                <w:lang w:val="zh-TW" w:eastAsia="zh-HK"/>
              </w:rPr>
              <w:t>植物根莖在土壤中遭遇的生物逆境與防禦的分子機制-TAROCYSTATIN</w:t>
            </w:r>
          </w:p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/>
                <w:color w:val="000000"/>
                <w:kern w:val="0"/>
                <w:lang w:val="zh-TW"/>
              </w:rPr>
              <w:t>*</w:t>
            </w:r>
            <w:r w:rsidRPr="007E6422">
              <w:rPr>
                <w:rFonts w:ascii="標楷體" w:eastAsia="標楷體" w:hAnsi="標楷體" w:hint="eastAsia"/>
                <w:color w:val="000000"/>
                <w:kern w:val="0"/>
                <w:lang w:val="zh-TW" w:eastAsia="zh-HK"/>
              </w:rPr>
              <w:t>植物根莖的特化</w:t>
            </w:r>
          </w:p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/>
                <w:color w:val="000000"/>
                <w:kern w:val="0"/>
                <w:lang w:val="zh-TW"/>
              </w:rPr>
              <w:t>*</w:t>
            </w:r>
            <w:r w:rsidRPr="007E6422">
              <w:rPr>
                <w:rFonts w:ascii="標楷體" w:eastAsia="標楷體" w:hAnsi="標楷體" w:hint="eastAsia"/>
                <w:color w:val="000000"/>
                <w:kern w:val="0"/>
                <w:lang w:val="zh-TW" w:eastAsia="zh-HK"/>
              </w:rPr>
              <w:t>植物如何避免土壤中的生物侵擾</w:t>
            </w:r>
          </w:p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/>
                <w:color w:val="000000"/>
                <w:kern w:val="0"/>
                <w:lang w:val="zh-TW"/>
              </w:rPr>
              <w:t>*</w:t>
            </w:r>
            <w:r w:rsidRPr="007E6422">
              <w:rPr>
                <w:rFonts w:ascii="標楷體" w:eastAsia="標楷體" w:hAnsi="標楷體" w:hint="eastAsia"/>
                <w:color w:val="000000"/>
                <w:kern w:val="0"/>
                <w:lang w:val="zh-TW" w:eastAsia="zh-HK"/>
              </w:rPr>
              <w:t>芋頭的防禦機制研究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同</w:t>
            </w:r>
            <w:r w:rsidRPr="007E6422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297B" w:rsidRPr="007E6422" w:rsidRDefault="00FE297B" w:rsidP="0017236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綜合教室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297B" w:rsidRPr="007E6422" w:rsidRDefault="00FE297B" w:rsidP="0017236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</w:p>
        </w:tc>
      </w:tr>
      <w:tr w:rsidR="00FE297B" w:rsidRPr="007E6422" w:rsidTr="00015A8C">
        <w:trPr>
          <w:trHeight w:val="1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 w:cs="Calibri"/>
                <w:color w:val="000000"/>
                <w:kern w:val="0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297B" w:rsidRPr="007E6422" w:rsidRDefault="00FE297B" w:rsidP="0017236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4月21日</w:t>
            </w:r>
          </w:p>
          <w:p w:rsidR="00FE297B" w:rsidRPr="007E6422" w:rsidRDefault="00FE297B" w:rsidP="0017236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(暫定)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/>
                <w:b/>
                <w:color w:val="000000"/>
                <w:kern w:val="0"/>
                <w:lang w:val="zh-TW"/>
              </w:rPr>
              <w:t xml:space="preserve">CASE STUDY: </w:t>
            </w:r>
            <w:r w:rsidRPr="007E6422">
              <w:rPr>
                <w:rFonts w:ascii="標楷體" w:eastAsia="標楷體" w:hAnsi="標楷體"/>
                <w:b/>
                <w:color w:val="000000"/>
                <w:kern w:val="0"/>
                <w:lang w:val="zh-TW" w:eastAsia="zh-HK"/>
              </w:rPr>
              <w:t>植物葉在被昆蟲啃咬後所產生的防禦分子機制-IPOMOELIN</w:t>
            </w:r>
          </w:p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/>
                <w:color w:val="000000"/>
                <w:kern w:val="0"/>
                <w:lang w:val="zh-TW"/>
              </w:rPr>
              <w:t>*</w:t>
            </w:r>
            <w:r w:rsidRPr="007E6422">
              <w:rPr>
                <w:rFonts w:ascii="標楷體" w:eastAsia="標楷體" w:hAnsi="標楷體" w:hint="eastAsia"/>
                <w:color w:val="000000"/>
                <w:kern w:val="0"/>
                <w:lang w:val="zh-TW" w:eastAsia="zh-HK"/>
              </w:rPr>
              <w:t>植物葉部的防禦</w:t>
            </w:r>
          </w:p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/>
                <w:color w:val="000000"/>
                <w:kern w:val="0"/>
                <w:lang w:val="zh-TW"/>
              </w:rPr>
              <w:t>*</w:t>
            </w:r>
            <w:r w:rsidRPr="007E6422">
              <w:rPr>
                <w:rFonts w:ascii="標楷體" w:eastAsia="標楷體" w:hAnsi="標楷體" w:hint="eastAsia"/>
                <w:color w:val="000000"/>
                <w:kern w:val="0"/>
                <w:lang w:val="zh-TW" w:eastAsia="zh-HK"/>
              </w:rPr>
              <w:t>植物葉在遭遇生物逆境時的分子訊息傳遞</w:t>
            </w:r>
          </w:p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/>
                <w:color w:val="000000"/>
                <w:kern w:val="0"/>
                <w:lang w:val="zh-TW"/>
              </w:rPr>
              <w:t>*</w:t>
            </w:r>
            <w:r w:rsidRPr="007E6422">
              <w:rPr>
                <w:rFonts w:ascii="標楷體" w:eastAsia="標楷體" w:hAnsi="標楷體" w:hint="eastAsia"/>
                <w:color w:val="000000"/>
                <w:kern w:val="0"/>
                <w:lang w:val="zh-TW" w:eastAsia="zh-HK"/>
              </w:rPr>
              <w:t>甘藷葉表現的防禦蛋白研究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同</w:t>
            </w:r>
            <w:r w:rsidRPr="007E6422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同</w:t>
            </w:r>
            <w:r w:rsidRPr="007E6422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</w:p>
        </w:tc>
      </w:tr>
      <w:tr w:rsidR="00FE297B" w:rsidRPr="007E6422" w:rsidTr="00015A8C">
        <w:trPr>
          <w:trHeight w:val="1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 w:cs="Calibri"/>
                <w:color w:val="000000"/>
                <w:kern w:val="0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297B" w:rsidRPr="007E6422" w:rsidRDefault="00FE297B" w:rsidP="0017236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E642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5月</w:t>
            </w:r>
            <w:r w:rsidRPr="007E6422">
              <w:rPr>
                <w:rFonts w:ascii="標楷體" w:eastAsia="標楷體" w:hAnsi="標楷體" w:cs="新細明體"/>
                <w:color w:val="000000"/>
                <w:kern w:val="0"/>
              </w:rPr>
              <w:t>5</w:t>
            </w:r>
            <w:r w:rsidRPr="007E6422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</w:p>
          <w:p w:rsidR="00FE297B" w:rsidRPr="007E6422" w:rsidRDefault="00FE297B" w:rsidP="0017236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E6422">
              <w:rPr>
                <w:rFonts w:ascii="標楷體" w:eastAsia="標楷體" w:hAnsi="標楷體" w:cs="新細明體" w:hint="eastAsia"/>
                <w:color w:val="000000"/>
                <w:kern w:val="0"/>
              </w:rPr>
              <w:t>(暫定)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7E6422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CASE STUDY: </w:t>
            </w:r>
            <w:r w:rsidRPr="007E6422">
              <w:rPr>
                <w:rFonts w:ascii="標楷體" w:eastAsia="標楷體" w:hAnsi="標楷體"/>
                <w:b/>
                <w:color w:val="000000"/>
                <w:kern w:val="0"/>
                <w:lang w:val="zh-TW" w:eastAsia="zh-HK"/>
              </w:rPr>
              <w:t>過量光對光合作用系統的傷害</w:t>
            </w:r>
            <w:r w:rsidRPr="007E6422">
              <w:rPr>
                <w:rFonts w:ascii="標楷體" w:eastAsia="標楷體" w:hAnsi="標楷體"/>
                <w:b/>
                <w:color w:val="000000"/>
                <w:kern w:val="0"/>
                <w:lang w:eastAsia="zh-HK"/>
              </w:rPr>
              <w:t>,</w:t>
            </w:r>
            <w:r w:rsidRPr="007E6422">
              <w:rPr>
                <w:rFonts w:ascii="標楷體" w:eastAsia="標楷體" w:hAnsi="標楷體"/>
                <w:b/>
                <w:color w:val="000000"/>
                <w:kern w:val="0"/>
                <w:lang w:val="zh-TW" w:eastAsia="zh-HK"/>
              </w:rPr>
              <w:t>光合作用的修補研究</w:t>
            </w:r>
            <w:r w:rsidRPr="007E6422">
              <w:rPr>
                <w:rFonts w:ascii="標楷體" w:eastAsia="標楷體" w:hAnsi="標楷體"/>
                <w:b/>
                <w:color w:val="000000"/>
                <w:kern w:val="0"/>
                <w:lang w:eastAsia="zh-HK"/>
              </w:rPr>
              <w:t>-TLP18.3</w:t>
            </w:r>
          </w:p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lang w:eastAsia="zh-HK"/>
              </w:rPr>
            </w:pPr>
            <w:r w:rsidRPr="007E6422">
              <w:rPr>
                <w:rFonts w:ascii="標楷體" w:eastAsia="標楷體" w:hAnsi="標楷體"/>
                <w:color w:val="000000"/>
                <w:kern w:val="0"/>
              </w:rPr>
              <w:t>*</w:t>
            </w:r>
            <w:r w:rsidRPr="007E6422">
              <w:rPr>
                <w:rFonts w:ascii="標楷體" w:eastAsia="標楷體" w:hAnsi="標楷體" w:hint="eastAsia"/>
                <w:color w:val="000000"/>
                <w:kern w:val="0"/>
                <w:lang w:val="zh-TW" w:eastAsia="zh-HK"/>
              </w:rPr>
              <w:t>葉綠體的趨光與避光</w:t>
            </w:r>
          </w:p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/>
                <w:color w:val="000000"/>
                <w:kern w:val="0"/>
                <w:lang w:val="zh-TW"/>
              </w:rPr>
              <w:t>*</w:t>
            </w:r>
            <w:r w:rsidRPr="007E6422">
              <w:rPr>
                <w:rFonts w:ascii="標楷體" w:eastAsia="標楷體" w:hAnsi="標楷體" w:hint="eastAsia"/>
                <w:color w:val="000000"/>
                <w:kern w:val="0"/>
                <w:lang w:val="zh-TW" w:eastAsia="zh-HK"/>
              </w:rPr>
              <w:t>光合作用系統與其修補機制</w:t>
            </w:r>
          </w:p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/>
                <w:color w:val="000000"/>
                <w:kern w:val="0"/>
                <w:lang w:val="zh-TW"/>
              </w:rPr>
              <w:t>*</w:t>
            </w:r>
            <w:r w:rsidRPr="007E6422">
              <w:rPr>
                <w:rFonts w:ascii="標楷體" w:eastAsia="標楷體" w:hAnsi="標楷體" w:hint="eastAsia"/>
                <w:color w:val="000000"/>
                <w:kern w:val="0"/>
                <w:lang w:val="zh-TW"/>
              </w:rPr>
              <w:t>TLP18.3</w:t>
            </w:r>
            <w:r w:rsidRPr="007E6422">
              <w:rPr>
                <w:rFonts w:ascii="標楷體" w:eastAsia="標楷體" w:hAnsi="標楷體" w:hint="eastAsia"/>
                <w:color w:val="000000"/>
                <w:kern w:val="0"/>
                <w:lang w:val="zh-TW" w:eastAsia="zh-HK"/>
              </w:rPr>
              <w:t>的蛋白質功能分析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同</w:t>
            </w:r>
            <w:r w:rsidRPr="007E6422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同上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</w:p>
        </w:tc>
      </w:tr>
      <w:tr w:rsidR="00FE297B" w:rsidRPr="007E6422" w:rsidTr="00FE297B">
        <w:trPr>
          <w:trHeight w:val="1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E6422">
              <w:rPr>
                <w:rFonts w:ascii="標楷體" w:eastAsia="標楷體" w:hAnsi="標楷體" w:cs="Calibri" w:hint="eastAsia"/>
                <w:color w:val="000000"/>
                <w:kern w:val="0"/>
              </w:rPr>
              <w:t>6</w:t>
            </w:r>
          </w:p>
        </w:tc>
        <w:tc>
          <w:tcPr>
            <w:tcW w:w="14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297B" w:rsidRPr="007E6422" w:rsidRDefault="00FE297B" w:rsidP="0017236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5月26日</w:t>
            </w:r>
          </w:p>
          <w:p w:rsidR="00FE297B" w:rsidRPr="007E6422" w:rsidRDefault="00FE297B" w:rsidP="0017236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(暫定)</w:t>
            </w:r>
          </w:p>
        </w:tc>
        <w:tc>
          <w:tcPr>
            <w:tcW w:w="48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 w:hint="eastAsia"/>
                <w:b/>
                <w:color w:val="000000"/>
                <w:kern w:val="0"/>
                <w:lang w:val="zh-TW" w:eastAsia="zh-HK"/>
              </w:rPr>
              <w:t>臺灣大學生命科學系實驗室參訪活動</w:t>
            </w:r>
          </w:p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lang w:val="zh-TW" w:eastAsia="zh-HK"/>
              </w:rPr>
            </w:pPr>
            <w:r w:rsidRPr="007E6422">
              <w:rPr>
                <w:rFonts w:ascii="標楷體" w:eastAsia="標楷體" w:hAnsi="標楷體"/>
                <w:color w:val="000000"/>
                <w:kern w:val="0"/>
                <w:lang w:val="zh-TW"/>
              </w:rPr>
              <w:t>*</w:t>
            </w:r>
            <w:r w:rsidRPr="007E6422">
              <w:rPr>
                <w:rFonts w:ascii="標楷體" w:eastAsia="標楷體" w:hAnsi="標楷體" w:hint="eastAsia"/>
                <w:color w:val="000000"/>
                <w:kern w:val="0"/>
                <w:lang w:val="zh-TW" w:eastAsia="zh-HK"/>
              </w:rPr>
              <w:t>植物科學研究實驗室介紹</w:t>
            </w:r>
          </w:p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/>
                <w:kern w:val="0"/>
                <w:lang w:val="zh-TW"/>
              </w:rPr>
            </w:pPr>
            <w:r w:rsidRPr="007E6422">
              <w:rPr>
                <w:rFonts w:ascii="標楷體" w:eastAsia="標楷體" w:hAnsi="標楷體"/>
                <w:color w:val="000000"/>
                <w:kern w:val="0"/>
                <w:lang w:val="zh-TW"/>
              </w:rPr>
              <w:t>*</w:t>
            </w:r>
            <w:r w:rsidRPr="007E6422">
              <w:rPr>
                <w:rFonts w:ascii="標楷體" w:eastAsia="標楷體" w:hAnsi="標楷體" w:hint="eastAsia"/>
                <w:color w:val="000000"/>
                <w:kern w:val="0"/>
                <w:lang w:val="zh-TW" w:eastAsia="zh-HK"/>
              </w:rPr>
              <w:t>實驗室的各項儀器與功能簡介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E297B" w:rsidRPr="007E6422" w:rsidRDefault="00FE297B" w:rsidP="00B73C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</w:p>
        </w:tc>
      </w:tr>
    </w:tbl>
    <w:p w:rsidR="00B73C3A" w:rsidRPr="007E6422" w:rsidRDefault="00B73C3A" w:rsidP="00B73C3A">
      <w:pPr>
        <w:autoSpaceDE w:val="0"/>
        <w:autoSpaceDN w:val="0"/>
        <w:adjustRightInd w:val="0"/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</w:pPr>
      <w:r w:rsidRPr="007E6422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 </w:t>
      </w:r>
    </w:p>
    <w:p w:rsidR="00B73C3A" w:rsidRPr="007E6422" w:rsidRDefault="00B73C3A" w:rsidP="00B73C3A">
      <w:pPr>
        <w:autoSpaceDE w:val="0"/>
        <w:autoSpaceDN w:val="0"/>
        <w:adjustRightInd w:val="0"/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</w:pPr>
    </w:p>
    <w:p w:rsidR="00B73C3A" w:rsidRPr="007E6422" w:rsidRDefault="00B73C3A" w:rsidP="00B73C3A">
      <w:pPr>
        <w:autoSpaceDE w:val="0"/>
        <w:autoSpaceDN w:val="0"/>
        <w:adjustRightInd w:val="0"/>
        <w:ind w:left="1" w:hanging="1"/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</w:pP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肆、參加對象</w:t>
      </w:r>
    </w:p>
    <w:p w:rsidR="00B73C3A" w:rsidRPr="007E6422" w:rsidRDefault="00B73C3A" w:rsidP="00B73C3A">
      <w:pPr>
        <w:autoSpaceDE w:val="0"/>
        <w:autoSpaceDN w:val="0"/>
        <w:adjustRightInd w:val="0"/>
        <w:rPr>
          <w:rFonts w:ascii="標楷體" w:eastAsia="標楷體" w:hAnsi="標楷體" w:cs="Calibri"/>
          <w:b/>
          <w:bCs/>
          <w:color w:val="000000"/>
          <w:kern w:val="0"/>
        </w:rPr>
      </w:pPr>
      <w:r w:rsidRPr="007E6422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•</w:t>
      </w: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全國教師</w:t>
      </w:r>
    </w:p>
    <w:p w:rsidR="00B73C3A" w:rsidRPr="007E6422" w:rsidRDefault="00B73C3A" w:rsidP="00B73C3A">
      <w:pPr>
        <w:autoSpaceDE w:val="0"/>
        <w:autoSpaceDN w:val="0"/>
        <w:adjustRightInd w:val="0"/>
        <w:ind w:left="1" w:hanging="1"/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</w:pPr>
    </w:p>
    <w:p w:rsidR="00B73C3A" w:rsidRPr="007E6422" w:rsidRDefault="00B73C3A" w:rsidP="00B73C3A">
      <w:pPr>
        <w:autoSpaceDE w:val="0"/>
        <w:autoSpaceDN w:val="0"/>
        <w:adjustRightInd w:val="0"/>
        <w:ind w:left="1" w:hanging="1"/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</w:pP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伍、講師簡介</w:t>
      </w:r>
    </w:p>
    <w:p w:rsidR="00B73C3A" w:rsidRPr="007E6422" w:rsidRDefault="00B73C3A" w:rsidP="00B73C3A">
      <w:pPr>
        <w:autoSpaceDE w:val="0"/>
        <w:autoSpaceDN w:val="0"/>
        <w:adjustRightInd w:val="0"/>
        <w:rPr>
          <w:rFonts w:ascii="標楷體" w:eastAsia="標楷體" w:hAnsi="標楷體" w:cs="Calibri"/>
          <w:b/>
          <w:bCs/>
          <w:color w:val="000000"/>
          <w:kern w:val="0"/>
        </w:rPr>
      </w:pPr>
      <w:r w:rsidRPr="007E6422">
        <w:rPr>
          <w:rFonts w:ascii="標楷體" w:eastAsia="標楷體" w:hAnsi="標楷體" w:cs="Calibri" w:hint="eastAsia"/>
          <w:b/>
          <w:bCs/>
          <w:color w:val="000000"/>
          <w:kern w:val="0"/>
          <w:lang w:eastAsia="zh-HK"/>
        </w:rPr>
        <w:t>鄭貽生</w:t>
      </w:r>
    </w:p>
    <w:p w:rsidR="00B73C3A" w:rsidRPr="007E6422" w:rsidRDefault="00B73C3A" w:rsidP="00B73C3A">
      <w:pPr>
        <w:autoSpaceDE w:val="0"/>
        <w:autoSpaceDN w:val="0"/>
        <w:adjustRightInd w:val="0"/>
        <w:rPr>
          <w:rFonts w:ascii="標楷體" w:eastAsia="標楷體" w:hAnsi="標楷體" w:cs="Calibri"/>
          <w:b/>
          <w:bCs/>
          <w:color w:val="000000"/>
          <w:kern w:val="0"/>
        </w:rPr>
      </w:pPr>
      <w:r w:rsidRPr="007E6422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•</w:t>
      </w: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現職：臺灣</w:t>
      </w: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 w:eastAsia="zh-HK"/>
        </w:rPr>
        <w:t>大學 生命科學系</w:t>
      </w: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&amp;</w:t>
      </w: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 w:eastAsia="zh-HK"/>
        </w:rPr>
        <w:t>植物科學研究所&amp;基因體學與系統生物學學位學程</w:t>
      </w:r>
      <w:r w:rsidRPr="007E6422">
        <w:rPr>
          <w:rFonts w:ascii="標楷體" w:eastAsia="標楷體" w:hAnsi="標楷體" w:cs="Calibri"/>
          <w:b/>
          <w:bCs/>
          <w:color w:val="000000"/>
          <w:kern w:val="0"/>
        </w:rPr>
        <w:t xml:space="preserve"> </w:t>
      </w:r>
    </w:p>
    <w:p w:rsidR="00B73C3A" w:rsidRPr="007E6422" w:rsidRDefault="00B73C3A" w:rsidP="00B73C3A">
      <w:pPr>
        <w:autoSpaceDE w:val="0"/>
        <w:autoSpaceDN w:val="0"/>
        <w:adjustRightInd w:val="0"/>
        <w:ind w:firstLineChars="400" w:firstLine="961"/>
        <w:rPr>
          <w:rFonts w:ascii="標楷體" w:eastAsia="標楷體" w:hAnsi="標楷體" w:cs="Calibri"/>
          <w:b/>
          <w:bCs/>
          <w:color w:val="000000"/>
          <w:kern w:val="0"/>
        </w:rPr>
      </w:pPr>
      <w:r w:rsidRPr="007E6422">
        <w:rPr>
          <w:rFonts w:ascii="標楷體" w:eastAsia="標楷體" w:hAnsi="標楷體" w:cs="Calibri" w:hint="eastAsia"/>
          <w:b/>
          <w:bCs/>
          <w:color w:val="000000"/>
          <w:kern w:val="0"/>
          <w:lang w:eastAsia="zh-HK"/>
        </w:rPr>
        <w:t>副教授</w:t>
      </w:r>
    </w:p>
    <w:p w:rsidR="00B73C3A" w:rsidRPr="007E6422" w:rsidRDefault="00B73C3A" w:rsidP="00B73C3A">
      <w:pPr>
        <w:autoSpaceDE w:val="0"/>
        <w:autoSpaceDN w:val="0"/>
        <w:adjustRightInd w:val="0"/>
        <w:rPr>
          <w:rFonts w:ascii="標楷體" w:eastAsia="標楷體" w:hAnsi="標楷體" w:cs="Calibri"/>
          <w:b/>
          <w:bCs/>
          <w:color w:val="000000"/>
          <w:kern w:val="0"/>
        </w:rPr>
      </w:pPr>
      <w:r w:rsidRPr="007E6422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•</w:t>
      </w: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學歷：</w:t>
      </w:r>
      <w:r w:rsidRPr="007E6422">
        <w:rPr>
          <w:rFonts w:ascii="標楷體" w:eastAsia="標楷體" w:hAnsi="標楷體" w:cs="Calibri"/>
          <w:b/>
          <w:bCs/>
          <w:color w:val="000000"/>
          <w:kern w:val="0"/>
        </w:rPr>
        <w:t>20</w:t>
      </w:r>
      <w:r w:rsidRPr="007E6422">
        <w:rPr>
          <w:rFonts w:ascii="標楷體" w:eastAsia="標楷體" w:hAnsi="標楷體" w:cs="Calibri" w:hint="eastAsia"/>
          <w:b/>
          <w:bCs/>
          <w:color w:val="000000"/>
          <w:kern w:val="0"/>
        </w:rPr>
        <w:t>00</w:t>
      </w:r>
      <w:r w:rsidRPr="007E6422">
        <w:rPr>
          <w:rFonts w:ascii="標楷體" w:eastAsia="標楷體" w:hAnsi="標楷體" w:cs="Calibri" w:hint="eastAsia"/>
          <w:b/>
          <w:bCs/>
          <w:color w:val="000000"/>
          <w:kern w:val="0"/>
          <w:lang w:eastAsia="zh-HK"/>
        </w:rPr>
        <w:t>國防醫學院生命科學研究所 博士</w:t>
      </w:r>
    </w:p>
    <w:p w:rsidR="00B73C3A" w:rsidRPr="007E6422" w:rsidRDefault="00B73C3A" w:rsidP="00B73C3A">
      <w:pPr>
        <w:autoSpaceDE w:val="0"/>
        <w:autoSpaceDN w:val="0"/>
        <w:adjustRightInd w:val="0"/>
        <w:rPr>
          <w:rFonts w:ascii="標楷體" w:eastAsia="標楷體" w:hAnsi="標楷體" w:cs="Calibri"/>
          <w:b/>
          <w:bCs/>
          <w:color w:val="000000"/>
          <w:kern w:val="0"/>
          <w:lang w:eastAsia="zh-HK"/>
        </w:rPr>
      </w:pPr>
      <w:r w:rsidRPr="007E6422">
        <w:rPr>
          <w:rFonts w:ascii="標楷體" w:eastAsia="標楷體" w:hAnsi="標楷體" w:cs="Calibri" w:hint="eastAsia"/>
          <w:b/>
          <w:bCs/>
          <w:color w:val="000000"/>
          <w:kern w:val="0"/>
        </w:rPr>
        <w:t xml:space="preserve"> </w:t>
      </w:r>
      <w:r w:rsidRPr="007E6422">
        <w:rPr>
          <w:rFonts w:ascii="標楷體" w:eastAsia="標楷體" w:hAnsi="標楷體" w:cs="Calibri"/>
          <w:b/>
          <w:bCs/>
          <w:color w:val="000000"/>
          <w:kern w:val="0"/>
        </w:rPr>
        <w:t xml:space="preserve">       </w:t>
      </w:r>
      <w:r w:rsidRPr="007E6422">
        <w:rPr>
          <w:rFonts w:ascii="標楷體" w:eastAsia="標楷體" w:hAnsi="標楷體" w:cs="Calibri" w:hint="eastAsia"/>
          <w:b/>
          <w:bCs/>
          <w:color w:val="000000"/>
          <w:kern w:val="0"/>
        </w:rPr>
        <w:t>1995</w:t>
      </w:r>
      <w:r w:rsidRPr="007E6422">
        <w:rPr>
          <w:rFonts w:ascii="標楷體" w:eastAsia="標楷體" w:hAnsi="標楷體" w:cs="Calibri" w:hint="eastAsia"/>
          <w:b/>
          <w:bCs/>
          <w:color w:val="000000"/>
          <w:kern w:val="0"/>
          <w:lang w:eastAsia="zh-HK"/>
        </w:rPr>
        <w:t>國立中興大學分子生物學研究所</w:t>
      </w:r>
      <w:r w:rsidRPr="007E6422">
        <w:rPr>
          <w:rFonts w:ascii="標楷體" w:eastAsia="標楷體" w:hAnsi="標楷體" w:cs="Calibri" w:hint="eastAsia"/>
          <w:b/>
          <w:bCs/>
          <w:color w:val="000000"/>
          <w:kern w:val="0"/>
        </w:rPr>
        <w:t xml:space="preserve"> </w:t>
      </w:r>
      <w:r w:rsidRPr="007E6422">
        <w:rPr>
          <w:rFonts w:ascii="標楷體" w:eastAsia="標楷體" w:hAnsi="標楷體" w:cs="Calibri" w:hint="eastAsia"/>
          <w:b/>
          <w:bCs/>
          <w:color w:val="000000"/>
          <w:kern w:val="0"/>
          <w:lang w:eastAsia="zh-HK"/>
        </w:rPr>
        <w:t>碩士</w:t>
      </w:r>
      <w:r w:rsidRPr="007E6422">
        <w:rPr>
          <w:rFonts w:ascii="標楷體" w:eastAsia="標楷體" w:hAnsi="標楷體" w:cs="Calibri"/>
          <w:b/>
          <w:bCs/>
          <w:color w:val="000000"/>
          <w:kern w:val="0"/>
          <w:lang w:eastAsia="zh-HK"/>
        </w:rPr>
        <w:t xml:space="preserve"> </w:t>
      </w:r>
    </w:p>
    <w:p w:rsidR="00B73C3A" w:rsidRPr="007E6422" w:rsidRDefault="00B73C3A" w:rsidP="00B73C3A">
      <w:pPr>
        <w:autoSpaceDE w:val="0"/>
        <w:autoSpaceDN w:val="0"/>
        <w:adjustRightInd w:val="0"/>
        <w:rPr>
          <w:rFonts w:ascii="標楷體" w:eastAsia="標楷體" w:hAnsi="標楷體" w:cs="Calibri"/>
          <w:b/>
          <w:bCs/>
          <w:color w:val="000000"/>
          <w:kern w:val="0"/>
        </w:rPr>
      </w:pPr>
      <w:r w:rsidRPr="007E6422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•</w:t>
      </w: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專長：</w:t>
      </w:r>
      <w:r w:rsidRPr="007E6422">
        <w:rPr>
          <w:rFonts w:ascii="標楷體" w:eastAsia="標楷體" w:hAnsi="標楷體" w:cs="Calibri" w:hint="eastAsia"/>
          <w:b/>
          <w:bCs/>
          <w:color w:val="000000"/>
          <w:kern w:val="0"/>
          <w:lang w:eastAsia="zh-HK"/>
        </w:rPr>
        <w:t>蛋白質晶體結構、結構生物資訊</w:t>
      </w:r>
    </w:p>
    <w:p w:rsidR="00B73C3A" w:rsidRPr="007E6422" w:rsidRDefault="00B73C3A" w:rsidP="00B73C3A">
      <w:pPr>
        <w:autoSpaceDE w:val="0"/>
        <w:autoSpaceDN w:val="0"/>
        <w:adjustRightInd w:val="0"/>
        <w:ind w:left="992" w:hangingChars="413" w:hanging="992"/>
        <w:rPr>
          <w:rFonts w:ascii="標楷體" w:eastAsia="標楷體" w:hAnsi="標楷體" w:cs="Calibri"/>
          <w:color w:val="000000"/>
          <w:kern w:val="0"/>
        </w:rPr>
      </w:pPr>
      <w:r w:rsidRPr="007E6422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•</w:t>
      </w: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 xml:space="preserve">經歷：中研院分子生物研究所 </w:t>
      </w: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 w:eastAsia="zh-HK"/>
        </w:rPr>
        <w:t>博士後研究；中研院分子生物研究所生物資訊核心小組 研究助技師。</w:t>
      </w:r>
    </w:p>
    <w:p w:rsidR="00B73C3A" w:rsidRPr="007E6422" w:rsidRDefault="00B73C3A" w:rsidP="00B73C3A">
      <w:pPr>
        <w:autoSpaceDE w:val="0"/>
        <w:autoSpaceDN w:val="0"/>
        <w:adjustRightInd w:val="0"/>
        <w:ind w:left="1" w:hanging="1"/>
        <w:rPr>
          <w:rFonts w:ascii="標楷體" w:eastAsia="標楷體" w:hAnsi="標楷體" w:cs="新細明體"/>
          <w:b/>
          <w:bCs/>
          <w:color w:val="000000"/>
          <w:kern w:val="0"/>
        </w:rPr>
      </w:pPr>
    </w:p>
    <w:p w:rsidR="00B73C3A" w:rsidRPr="007E6422" w:rsidRDefault="00B73C3A" w:rsidP="00B73C3A">
      <w:pPr>
        <w:autoSpaceDE w:val="0"/>
        <w:autoSpaceDN w:val="0"/>
        <w:adjustRightInd w:val="0"/>
        <w:ind w:left="1" w:hanging="1"/>
        <w:rPr>
          <w:rFonts w:ascii="標楷體" w:eastAsia="標楷體" w:hAnsi="標楷體" w:cs="新細明體"/>
          <w:b/>
          <w:bCs/>
          <w:color w:val="000000"/>
          <w:kern w:val="0"/>
        </w:rPr>
      </w:pP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陸、報名方式</w:t>
      </w:r>
    </w:p>
    <w:p w:rsidR="00B73C3A" w:rsidRPr="007E6422" w:rsidRDefault="00B73C3A" w:rsidP="00B73C3A">
      <w:pPr>
        <w:autoSpaceDE w:val="0"/>
        <w:autoSpaceDN w:val="0"/>
        <w:adjustRightInd w:val="0"/>
        <w:rPr>
          <w:rFonts w:ascii="標楷體" w:eastAsia="標楷體" w:hAnsi="標楷體" w:cs="新細明體"/>
          <w:b/>
          <w:bCs/>
          <w:color w:val="000000"/>
          <w:kern w:val="0"/>
        </w:rPr>
      </w:pPr>
      <w:r w:rsidRPr="007E6422">
        <w:rPr>
          <w:rFonts w:ascii="標楷體" w:eastAsia="標楷體" w:hAnsi="標楷體" w:cs="新細明體"/>
          <w:b/>
          <w:bCs/>
          <w:color w:val="000000"/>
          <w:kern w:val="0"/>
        </w:rPr>
        <w:t>•</w:t>
      </w: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</w:rPr>
        <w:t>請前往教育部全國教師在職進修資訊網（</w:t>
      </w:r>
      <w:hyperlink r:id="rId7" w:history="1">
        <w:r w:rsidRPr="007E6422">
          <w:rPr>
            <w:rFonts w:ascii="標楷體" w:eastAsia="標楷體" w:hAnsi="標楷體" w:cs="新細明體"/>
            <w:b/>
            <w:bCs/>
            <w:color w:val="000000"/>
            <w:kern w:val="0"/>
          </w:rPr>
          <w:t>http://inservice.edu.tw/</w:t>
        </w:r>
      </w:hyperlink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</w:rPr>
        <w:t>）報名。</w:t>
      </w:r>
    </w:p>
    <w:p w:rsidR="00B73C3A" w:rsidRPr="007E6422" w:rsidRDefault="00B73C3A" w:rsidP="00B73C3A">
      <w:pPr>
        <w:autoSpaceDE w:val="0"/>
        <w:autoSpaceDN w:val="0"/>
        <w:adjustRightInd w:val="0"/>
        <w:rPr>
          <w:rFonts w:ascii="標楷體" w:eastAsia="標楷體" w:hAnsi="標楷體" w:cs="Calibri"/>
          <w:b/>
          <w:bCs/>
          <w:color w:val="000000"/>
          <w:kern w:val="0"/>
        </w:rPr>
      </w:pPr>
      <w:r w:rsidRPr="007E6422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•</w:t>
      </w: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報名日期：即日起至活動前</w:t>
      </w:r>
      <w:r w:rsidR="007E6422">
        <w:rPr>
          <w:rFonts w:ascii="標楷體" w:eastAsia="標楷體" w:hAnsi="標楷體" w:cs="Calibri" w:hint="eastAsia"/>
          <w:b/>
          <w:bCs/>
          <w:color w:val="000000"/>
          <w:kern w:val="0"/>
        </w:rPr>
        <w:t>3</w:t>
      </w: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日完成報名。</w:t>
      </w:r>
    </w:p>
    <w:p w:rsidR="00B73C3A" w:rsidRPr="007E6422" w:rsidRDefault="00B73C3A" w:rsidP="00B73C3A">
      <w:pPr>
        <w:autoSpaceDE w:val="0"/>
        <w:autoSpaceDN w:val="0"/>
        <w:adjustRightInd w:val="0"/>
        <w:rPr>
          <w:rFonts w:ascii="標楷體" w:eastAsia="標楷體" w:hAnsi="標楷體" w:cs="Calibri"/>
          <w:b/>
          <w:bCs/>
          <w:color w:val="000000"/>
          <w:kern w:val="0"/>
        </w:rPr>
      </w:pPr>
      <w:r w:rsidRPr="007E6422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•</w:t>
      </w: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全程參與之學員，核予</w:t>
      </w:r>
      <w:r w:rsidRPr="007E6422">
        <w:rPr>
          <w:rFonts w:ascii="標楷體" w:eastAsia="標楷體" w:hAnsi="標楷體" w:cs="Calibri"/>
          <w:b/>
          <w:bCs/>
          <w:color w:val="000000"/>
          <w:kern w:val="0"/>
        </w:rPr>
        <w:t>4</w:t>
      </w: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小時研習時數。</w:t>
      </w:r>
    </w:p>
    <w:p w:rsidR="00B73C3A" w:rsidRPr="007E6422" w:rsidRDefault="00B73C3A" w:rsidP="00B73C3A">
      <w:pPr>
        <w:autoSpaceDE w:val="0"/>
        <w:autoSpaceDN w:val="0"/>
        <w:adjustRightInd w:val="0"/>
        <w:ind w:left="1" w:hanging="1"/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</w:pP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柒、其他注意事項</w:t>
      </w:r>
    </w:p>
    <w:p w:rsidR="00B73C3A" w:rsidRPr="007E6422" w:rsidRDefault="00B73C3A" w:rsidP="00B73C3A">
      <w:pPr>
        <w:autoSpaceDE w:val="0"/>
        <w:autoSpaceDN w:val="0"/>
        <w:adjustRightInd w:val="0"/>
        <w:rPr>
          <w:rFonts w:ascii="標楷體" w:eastAsia="標楷體" w:hAnsi="標楷體" w:cs="Calibri"/>
          <w:b/>
          <w:bCs/>
          <w:color w:val="000000"/>
          <w:kern w:val="0"/>
        </w:rPr>
      </w:pP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一、本校停車不便，請搭乘大眾交通工具前來</w:t>
      </w:r>
    </w:p>
    <w:p w:rsidR="00B73C3A" w:rsidRPr="007E6422" w:rsidRDefault="00B73C3A" w:rsidP="00B73C3A">
      <w:pPr>
        <w:autoSpaceDE w:val="0"/>
        <w:autoSpaceDN w:val="0"/>
        <w:adjustRightInd w:val="0"/>
        <w:rPr>
          <w:rFonts w:ascii="標楷體" w:eastAsia="標楷體" w:hAnsi="標楷體" w:cs="Calibri"/>
          <w:b/>
          <w:bCs/>
          <w:color w:val="000000"/>
          <w:kern w:val="0"/>
        </w:rPr>
      </w:pP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二、如有飲水需求，敬請自備有蓋保溫杯。</w:t>
      </w:r>
    </w:p>
    <w:p w:rsidR="00B73C3A" w:rsidRPr="007E6422" w:rsidRDefault="00B73C3A" w:rsidP="00B73C3A">
      <w:pPr>
        <w:autoSpaceDE w:val="0"/>
        <w:autoSpaceDN w:val="0"/>
        <w:adjustRightInd w:val="0"/>
        <w:ind w:left="541" w:hangingChars="225" w:hanging="541"/>
        <w:rPr>
          <w:rFonts w:ascii="標楷體" w:eastAsia="標楷體" w:hAnsi="標楷體" w:cs="Calibri"/>
          <w:b/>
          <w:bCs/>
          <w:color w:val="000000"/>
          <w:kern w:val="0"/>
        </w:rPr>
      </w:pP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三、針對每次上課主題</w:t>
      </w: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</w:rPr>
        <w:t>，</w:t>
      </w: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如有疑問需要講師當下回覆</w:t>
      </w: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</w:rPr>
        <w:t>，</w:t>
      </w: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煩請於活動前</w:t>
      </w:r>
      <w:r w:rsidRPr="007E6422">
        <w:rPr>
          <w:rFonts w:ascii="標楷體" w:eastAsia="標楷體" w:hAnsi="標楷體" w:cs="Calibri"/>
          <w:b/>
          <w:bCs/>
          <w:color w:val="000000"/>
          <w:kern w:val="0"/>
        </w:rPr>
        <w:t>3</w:t>
      </w: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 xml:space="preserve">天將問題 </w:t>
      </w:r>
      <w:r w:rsidRPr="007E6422">
        <w:rPr>
          <w:rFonts w:ascii="標楷體" w:eastAsia="標楷體" w:hAnsi="標楷體" w:cs="Calibri"/>
          <w:b/>
          <w:bCs/>
          <w:color w:val="000000"/>
          <w:kern w:val="0"/>
        </w:rPr>
        <w:t>e-mail</w:t>
      </w: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</w:rPr>
        <w:t xml:space="preserve"> </w:t>
      </w: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至</w:t>
      </w:r>
      <w:hyperlink r:id="rId8" w:history="1">
        <w:r w:rsidRPr="007E6422">
          <w:rPr>
            <w:rFonts w:ascii="標楷體" w:eastAsia="標楷體" w:hAnsi="標楷體" w:cs="Calibri"/>
            <w:b/>
            <w:bCs/>
            <w:color w:val="0000FF"/>
            <w:kern w:val="0"/>
            <w:u w:val="single"/>
          </w:rPr>
          <w:t>her56.tw@hshs.ntpc.edu.tw</w:t>
        </w:r>
      </w:hyperlink>
      <w:r w:rsidRPr="007E6422">
        <w:rPr>
          <w:rFonts w:ascii="標楷體" w:eastAsia="標楷體" w:hAnsi="標楷體" w:cs="Calibri" w:hint="eastAsia"/>
          <w:b/>
          <w:bCs/>
          <w:color w:val="000000"/>
          <w:kern w:val="0"/>
        </w:rPr>
        <w:t xml:space="preserve">  </w:t>
      </w: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海山高中</w:t>
      </w:r>
      <w:smartTag w:uri="urn:schemas-microsoft-com:office:smarttags" w:element="PersonName">
        <w:smartTagPr>
          <w:attr w:name="ProductID" w:val="何德明"/>
        </w:smartTagPr>
        <w:r w:rsidRPr="007E6422">
          <w:rPr>
            <w:rFonts w:ascii="標楷體" w:eastAsia="標楷體" w:hAnsi="標楷體" w:cs="新細明體" w:hint="eastAsia"/>
            <w:b/>
            <w:bCs/>
            <w:color w:val="000000"/>
            <w:kern w:val="0"/>
            <w:lang w:val="zh-TW"/>
          </w:rPr>
          <w:t>何德明</w:t>
        </w:r>
      </w:smartTag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老師謝謝。</w:t>
      </w:r>
    </w:p>
    <w:p w:rsidR="00B73C3A" w:rsidRPr="007E6422" w:rsidRDefault="00B73C3A" w:rsidP="00B73C3A">
      <w:pPr>
        <w:autoSpaceDE w:val="0"/>
        <w:autoSpaceDN w:val="0"/>
        <w:adjustRightInd w:val="0"/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</w:pP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四、聯絡人：周英英組長，電話</w:t>
      </w:r>
      <w:r w:rsidRPr="007E6422">
        <w:rPr>
          <w:rFonts w:ascii="標楷體" w:eastAsia="標楷體" w:hAnsi="標楷體" w:cs="Calibri"/>
          <w:b/>
          <w:bCs/>
          <w:color w:val="000000"/>
          <w:kern w:val="0"/>
        </w:rPr>
        <w:t>(02)2951-7475</w:t>
      </w: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 xml:space="preserve"> 分機</w:t>
      </w:r>
      <w:r w:rsidRPr="007E6422">
        <w:rPr>
          <w:rFonts w:ascii="標楷體" w:eastAsia="標楷體" w:hAnsi="標楷體" w:cs="Calibri"/>
          <w:b/>
          <w:bCs/>
          <w:color w:val="000000"/>
          <w:kern w:val="0"/>
        </w:rPr>
        <w:t>213</w:t>
      </w: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。</w:t>
      </w:r>
    </w:p>
    <w:p w:rsidR="007E6422" w:rsidRPr="007E6422" w:rsidRDefault="007E6422" w:rsidP="00B73C3A">
      <w:pPr>
        <w:autoSpaceDE w:val="0"/>
        <w:autoSpaceDN w:val="0"/>
        <w:adjustRightInd w:val="0"/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</w:pPr>
    </w:p>
    <w:p w:rsidR="00B73C3A" w:rsidRPr="007E6422" w:rsidRDefault="00B73C3A" w:rsidP="00B73C3A">
      <w:pPr>
        <w:autoSpaceDE w:val="0"/>
        <w:autoSpaceDN w:val="0"/>
        <w:adjustRightInd w:val="0"/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</w:pP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捌、</w:t>
      </w:r>
      <w:r w:rsidR="007E6422"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經費來源：本校旗艦計畫</w:t>
      </w:r>
    </w:p>
    <w:p w:rsidR="007E6422" w:rsidRPr="007E6422" w:rsidRDefault="007E6422" w:rsidP="00B73C3A">
      <w:pPr>
        <w:autoSpaceDE w:val="0"/>
        <w:autoSpaceDN w:val="0"/>
        <w:adjustRightInd w:val="0"/>
        <w:rPr>
          <w:rFonts w:ascii="標楷體" w:eastAsia="標楷體" w:hAnsi="標楷體" w:cs="新細明體"/>
          <w:noProof/>
          <w:color w:val="000000"/>
          <w:kern w:val="0"/>
        </w:rPr>
      </w:pPr>
    </w:p>
    <w:p w:rsidR="00B73C3A" w:rsidRPr="007E6422" w:rsidRDefault="00B73C3A" w:rsidP="00B73C3A">
      <w:pPr>
        <w:autoSpaceDE w:val="0"/>
        <w:autoSpaceDN w:val="0"/>
        <w:adjustRightInd w:val="0"/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</w:pPr>
      <w:r w:rsidRPr="007E6422">
        <w:rPr>
          <w:rFonts w:ascii="標楷體" w:eastAsia="標楷體" w:hAnsi="標楷體" w:cs="新細明體"/>
          <w:noProof/>
          <w:color w:val="000000"/>
          <w:kern w:val="0"/>
        </w:rPr>
        <w:drawing>
          <wp:inline distT="0" distB="0" distL="0" distR="0" wp14:anchorId="02334B46" wp14:editId="04DB7408">
            <wp:extent cx="9525" cy="952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422"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玖</w:t>
      </w:r>
      <w:r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、</w:t>
      </w:r>
      <w:r w:rsidR="007E6422"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本計畫經陳</w:t>
      </w:r>
      <w:r w:rsidR="007E6422" w:rsidRPr="007E6422"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  <w:t>  </w:t>
      </w:r>
      <w:r w:rsidR="007E6422" w:rsidRPr="007E6422">
        <w:rPr>
          <w:rFonts w:ascii="標楷體" w:eastAsia="標楷體" w:hAnsi="標楷體" w:cs="新細明體" w:hint="eastAsia"/>
          <w:b/>
          <w:bCs/>
          <w:color w:val="000000"/>
          <w:kern w:val="0"/>
          <w:lang w:val="zh-TW"/>
        </w:rPr>
        <w:t>校長核定後實施，修正時亦同。</w:t>
      </w:r>
    </w:p>
    <w:p w:rsidR="00B73C3A" w:rsidRPr="007E6422" w:rsidRDefault="00B73C3A" w:rsidP="007E6422">
      <w:pPr>
        <w:autoSpaceDE w:val="0"/>
        <w:autoSpaceDN w:val="0"/>
        <w:adjustRightInd w:val="0"/>
        <w:rPr>
          <w:rFonts w:ascii="標楷體" w:eastAsia="標楷體" w:hAnsi="標楷體" w:cs="新細明體"/>
          <w:b/>
          <w:bCs/>
          <w:color w:val="000000"/>
          <w:kern w:val="0"/>
          <w:lang w:val="zh-TW"/>
        </w:rPr>
      </w:pPr>
    </w:p>
    <w:p w:rsidR="00BF33A7" w:rsidRDefault="00BF33A7" w:rsidP="00B73C3A">
      <w:pPr>
        <w:autoSpaceDE w:val="0"/>
        <w:autoSpaceDN w:val="0"/>
        <w:adjustRightInd w:val="0"/>
        <w:rPr>
          <w:rFonts w:ascii="標楷體" w:eastAsia="標楷體" w:hAnsi="標楷體" w:cs="Calibri"/>
          <w:b/>
          <w:bCs/>
          <w:color w:val="000000"/>
          <w:kern w:val="0"/>
          <w:sz w:val="28"/>
          <w:szCs w:val="28"/>
        </w:rPr>
      </w:pPr>
    </w:p>
    <w:p w:rsidR="0017236C" w:rsidRPr="0017236C" w:rsidRDefault="0017236C" w:rsidP="00B73C3A">
      <w:pPr>
        <w:autoSpaceDE w:val="0"/>
        <w:autoSpaceDN w:val="0"/>
        <w:adjustRightInd w:val="0"/>
        <w:rPr>
          <w:rFonts w:ascii="標楷體" w:eastAsia="標楷體" w:hAnsi="標楷體" w:cs="Calibri"/>
          <w:b/>
          <w:bCs/>
          <w:color w:val="000000"/>
          <w:kern w:val="0"/>
          <w:sz w:val="28"/>
          <w:szCs w:val="28"/>
        </w:rPr>
      </w:pPr>
    </w:p>
    <w:sectPr w:rsidR="0017236C" w:rsidRPr="0017236C" w:rsidSect="00944B52">
      <w:pgSz w:w="11907" w:h="16840" w:code="9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B86" w:rsidRDefault="00DA1B86" w:rsidP="00B73C3A">
      <w:r>
        <w:separator/>
      </w:r>
    </w:p>
  </w:endnote>
  <w:endnote w:type="continuationSeparator" w:id="0">
    <w:p w:rsidR="00DA1B86" w:rsidRDefault="00DA1B86" w:rsidP="00B7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B86" w:rsidRDefault="00DA1B86" w:rsidP="00B73C3A">
      <w:r>
        <w:separator/>
      </w:r>
    </w:p>
  </w:footnote>
  <w:footnote w:type="continuationSeparator" w:id="0">
    <w:p w:rsidR="00DA1B86" w:rsidRDefault="00DA1B86" w:rsidP="00B73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38F1"/>
    <w:multiLevelType w:val="hybridMultilevel"/>
    <w:tmpl w:val="261C4750"/>
    <w:lvl w:ilvl="0" w:tplc="623C260C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2766C9F2">
      <w:start w:val="1"/>
      <w:numFmt w:val="decimal"/>
      <w:lvlText w:val="(%2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 w15:restartNumberingAfterBreak="0">
    <w:nsid w:val="14A9399F"/>
    <w:multiLevelType w:val="hybridMultilevel"/>
    <w:tmpl w:val="637611C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4D4768"/>
    <w:multiLevelType w:val="hybridMultilevel"/>
    <w:tmpl w:val="6AF4804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A43DF5"/>
    <w:multiLevelType w:val="hybridMultilevel"/>
    <w:tmpl w:val="5D3A022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F807091"/>
    <w:multiLevelType w:val="hybridMultilevel"/>
    <w:tmpl w:val="1136BF70"/>
    <w:lvl w:ilvl="0" w:tplc="42C29F70">
      <w:start w:val="1"/>
      <w:numFmt w:val="ideographLegalTraditional"/>
      <w:lvlText w:val="%1、"/>
      <w:lvlJc w:val="left"/>
      <w:pPr>
        <w:tabs>
          <w:tab w:val="num" w:pos="1560"/>
        </w:tabs>
        <w:ind w:left="156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" w15:restartNumberingAfterBreak="0">
    <w:nsid w:val="696A512B"/>
    <w:multiLevelType w:val="hybridMultilevel"/>
    <w:tmpl w:val="2A2AEDD0"/>
    <w:lvl w:ilvl="0" w:tplc="04090001">
      <w:start w:val="1"/>
      <w:numFmt w:val="bullet"/>
      <w:lvlText w:val=""/>
      <w:lvlJc w:val="left"/>
      <w:pPr>
        <w:tabs>
          <w:tab w:val="num" w:pos="1021"/>
        </w:tabs>
        <w:ind w:left="10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1"/>
        </w:tabs>
        <w:ind w:left="15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1"/>
        </w:tabs>
        <w:ind w:left="19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1"/>
        </w:tabs>
        <w:ind w:left="24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1"/>
        </w:tabs>
        <w:ind w:left="29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1"/>
        </w:tabs>
        <w:ind w:left="34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1"/>
        </w:tabs>
        <w:ind w:left="39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1"/>
        </w:tabs>
        <w:ind w:left="43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1"/>
        </w:tabs>
        <w:ind w:left="4861" w:hanging="480"/>
      </w:pPr>
      <w:rPr>
        <w:rFonts w:ascii="Wingdings" w:hAnsi="Wingdings" w:hint="default"/>
      </w:rPr>
    </w:lvl>
  </w:abstractNum>
  <w:abstractNum w:abstractNumId="6" w15:restartNumberingAfterBreak="0">
    <w:nsid w:val="7412203E"/>
    <w:multiLevelType w:val="hybridMultilevel"/>
    <w:tmpl w:val="4CEA0EF6"/>
    <w:lvl w:ilvl="0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5B"/>
    <w:rsid w:val="00015A8C"/>
    <w:rsid w:val="000370F2"/>
    <w:rsid w:val="0017236C"/>
    <w:rsid w:val="001B2F9F"/>
    <w:rsid w:val="001B4E82"/>
    <w:rsid w:val="001C7C82"/>
    <w:rsid w:val="00274C2D"/>
    <w:rsid w:val="002A21F1"/>
    <w:rsid w:val="00310E10"/>
    <w:rsid w:val="00317CA9"/>
    <w:rsid w:val="00374300"/>
    <w:rsid w:val="00497EAB"/>
    <w:rsid w:val="00515717"/>
    <w:rsid w:val="00540C2D"/>
    <w:rsid w:val="005512B4"/>
    <w:rsid w:val="005870AE"/>
    <w:rsid w:val="00661709"/>
    <w:rsid w:val="006A4778"/>
    <w:rsid w:val="00755283"/>
    <w:rsid w:val="007E6422"/>
    <w:rsid w:val="0088515B"/>
    <w:rsid w:val="00944B52"/>
    <w:rsid w:val="00957207"/>
    <w:rsid w:val="00980220"/>
    <w:rsid w:val="009A4B09"/>
    <w:rsid w:val="009D4D4B"/>
    <w:rsid w:val="00A43DCC"/>
    <w:rsid w:val="00A51DCB"/>
    <w:rsid w:val="00B30660"/>
    <w:rsid w:val="00B73C3A"/>
    <w:rsid w:val="00BB0BDF"/>
    <w:rsid w:val="00BF33A7"/>
    <w:rsid w:val="00CB3307"/>
    <w:rsid w:val="00CC7840"/>
    <w:rsid w:val="00DA1B86"/>
    <w:rsid w:val="00EA0712"/>
    <w:rsid w:val="00F03A00"/>
    <w:rsid w:val="00F10DC1"/>
    <w:rsid w:val="00F97214"/>
    <w:rsid w:val="00FA1FB6"/>
    <w:rsid w:val="00FE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D3F7BCD8-1CD7-4CF0-B551-077B4280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21F1"/>
    <w:rPr>
      <w:color w:val="0000FF"/>
      <w:u w:val="single"/>
    </w:rPr>
  </w:style>
  <w:style w:type="paragraph" w:styleId="a4">
    <w:name w:val="Balloon Text"/>
    <w:basedOn w:val="a"/>
    <w:link w:val="a5"/>
    <w:rsid w:val="00F10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F10DC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B73C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B73C3A"/>
    <w:rPr>
      <w:kern w:val="2"/>
    </w:rPr>
  </w:style>
  <w:style w:type="paragraph" w:styleId="a8">
    <w:name w:val="footer"/>
    <w:basedOn w:val="a"/>
    <w:link w:val="a9"/>
    <w:rsid w:val="00B73C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B73C3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0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57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4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56.tw@hshs.ntp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Company>Net School</Company>
  <LinksUpToDate>false</LinksUpToDate>
  <CharactersWithSpaces>1495</CharactersWithSpaces>
  <SharedDoc>false</SharedDoc>
  <HLinks>
    <vt:vector size="12" baseType="variant">
      <vt:variant>
        <vt:i4>7798814</vt:i4>
      </vt:variant>
      <vt:variant>
        <vt:i4>3</vt:i4>
      </vt:variant>
      <vt:variant>
        <vt:i4>0</vt:i4>
      </vt:variant>
      <vt:variant>
        <vt:i4>5</vt:i4>
      </vt:variant>
      <vt:variant>
        <vt:lpwstr>mailto:her56.tw@hshs.ntpc.edu.tw</vt:lpwstr>
      </vt:variant>
      <vt:variant>
        <vt:lpwstr/>
      </vt:variant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新北市立海山高級中學</dc:title>
  <dc:creator>Hi</dc:creator>
  <cp:lastModifiedBy>user</cp:lastModifiedBy>
  <cp:revision>2</cp:revision>
  <cp:lastPrinted>2015-08-14T15:04:00Z</cp:lastPrinted>
  <dcterms:created xsi:type="dcterms:W3CDTF">2016-02-19T08:59:00Z</dcterms:created>
  <dcterms:modified xsi:type="dcterms:W3CDTF">2016-02-19T08:59:00Z</dcterms:modified>
</cp:coreProperties>
</file>