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9D" w:rsidRPr="007A6C89" w:rsidRDefault="001A10F6" w:rsidP="0098323D">
      <w:pPr>
        <w:jc w:val="center"/>
        <w:rPr>
          <w:rFonts w:ascii="標楷體" w:eastAsia="標楷體" w:hAnsi="標楷體"/>
          <w:b/>
          <w:sz w:val="28"/>
          <w:szCs w:val="30"/>
        </w:rPr>
      </w:pPr>
      <w:bookmarkStart w:id="0" w:name="_GoBack"/>
      <w:r w:rsidRPr="007A6C89">
        <w:rPr>
          <w:rFonts w:ascii="標楷體" w:eastAsia="標楷體" w:hAnsi="標楷體" w:hint="eastAsia"/>
          <w:b/>
          <w:sz w:val="28"/>
          <w:szCs w:val="30"/>
        </w:rPr>
        <w:t>臺</w:t>
      </w:r>
      <w:r w:rsidR="00D1602D" w:rsidRPr="007A6C89">
        <w:rPr>
          <w:rFonts w:ascii="標楷體" w:eastAsia="標楷體" w:hAnsi="標楷體" w:hint="eastAsia"/>
          <w:b/>
          <w:sz w:val="28"/>
          <w:szCs w:val="30"/>
        </w:rPr>
        <w:t>北市</w:t>
      </w:r>
      <w:r w:rsidR="00CF2DA5" w:rsidRPr="007A6C89">
        <w:rPr>
          <w:rFonts w:ascii="標楷體" w:eastAsia="標楷體" w:hAnsi="標楷體" w:hint="eastAsia"/>
          <w:b/>
          <w:sz w:val="28"/>
          <w:szCs w:val="30"/>
        </w:rPr>
        <w:t>10</w:t>
      </w:r>
      <w:r w:rsidR="008074C9">
        <w:rPr>
          <w:rFonts w:ascii="標楷體" w:eastAsia="標楷體" w:hAnsi="標楷體" w:hint="eastAsia"/>
          <w:b/>
          <w:sz w:val="28"/>
          <w:szCs w:val="30"/>
        </w:rPr>
        <w:t>4</w:t>
      </w:r>
      <w:r w:rsidR="00CF2DA5" w:rsidRPr="007A6C89">
        <w:rPr>
          <w:rFonts w:ascii="標楷體" w:eastAsia="標楷體" w:hAnsi="標楷體" w:hint="eastAsia"/>
          <w:b/>
          <w:sz w:val="28"/>
          <w:szCs w:val="30"/>
        </w:rPr>
        <w:t>年</w:t>
      </w:r>
      <w:r w:rsidR="001A40F3" w:rsidRPr="007A6C89">
        <w:rPr>
          <w:rFonts w:ascii="標楷體" w:eastAsia="標楷體" w:hAnsi="標楷體" w:hint="eastAsia"/>
          <w:b/>
          <w:sz w:val="28"/>
          <w:szCs w:val="30"/>
        </w:rPr>
        <w:t>度</w:t>
      </w:r>
      <w:r w:rsidR="00DE23CD" w:rsidRPr="00DE23CD">
        <w:rPr>
          <w:rFonts w:ascii="標楷體" w:eastAsia="標楷體" w:hAnsi="標楷體" w:hint="eastAsia"/>
          <w:b/>
          <w:sz w:val="28"/>
          <w:szCs w:val="30"/>
        </w:rPr>
        <w:t>家長、社區及企業參與國民中學學生適性輔導宣導</w:t>
      </w:r>
      <w:r w:rsidR="00A8709D" w:rsidRPr="007A6C89">
        <w:rPr>
          <w:rFonts w:ascii="標楷體" w:eastAsia="標楷體" w:hAnsi="標楷體" w:hint="eastAsia"/>
          <w:b/>
          <w:sz w:val="28"/>
          <w:szCs w:val="30"/>
        </w:rPr>
        <w:t>計畫</w:t>
      </w:r>
    </w:p>
    <w:bookmarkEnd w:id="0"/>
    <w:p w:rsidR="007D3C11" w:rsidRDefault="007D3C11" w:rsidP="007D3C11">
      <w:pPr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Pr="00E600C8">
        <w:rPr>
          <w:rFonts w:ascii="標楷體" w:eastAsia="標楷體" w:hAnsi="標楷體"/>
          <w:color w:val="000000"/>
        </w:rPr>
        <w:t>依據</w:t>
      </w:r>
    </w:p>
    <w:p w:rsidR="007D3C11" w:rsidRDefault="007D3C11" w:rsidP="007D3C11">
      <w:pPr>
        <w:spacing w:line="44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(一)</w:t>
      </w:r>
      <w:r w:rsidRPr="00E600C8">
        <w:rPr>
          <w:rFonts w:ascii="標楷體" w:eastAsia="標楷體" w:hAnsi="標楷體" w:hint="eastAsia"/>
          <w:color w:val="000000"/>
        </w:rPr>
        <w:t>臺北市</w:t>
      </w:r>
      <w:r>
        <w:rPr>
          <w:rFonts w:ascii="標楷體" w:eastAsia="標楷體" w:hAnsi="標楷體" w:hint="eastAsia"/>
          <w:color w:val="000000"/>
        </w:rPr>
        <w:t>104</w:t>
      </w:r>
      <w:r w:rsidRPr="00E600C8">
        <w:rPr>
          <w:rFonts w:ascii="標楷體" w:eastAsia="標楷體" w:hAnsi="標楷體" w:hint="eastAsia"/>
          <w:color w:val="000000"/>
        </w:rPr>
        <w:t>年度</w:t>
      </w:r>
      <w:r w:rsidR="00FE4EB4">
        <w:rPr>
          <w:rFonts w:ascii="標楷體" w:eastAsia="標楷體" w:hAnsi="標楷體" w:hint="eastAsia"/>
          <w:color w:val="000000"/>
        </w:rPr>
        <w:t>十二年國民基本教育宣導工作計畫</w:t>
      </w:r>
    </w:p>
    <w:p w:rsidR="007D3C11" w:rsidRPr="00E600C8" w:rsidRDefault="007D3C11" w:rsidP="007D3C11">
      <w:pPr>
        <w:spacing w:line="44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Pr="00786D4F">
        <w:rPr>
          <w:rFonts w:ascii="標楷體" w:eastAsia="標楷體" w:hAnsi="標楷體" w:hint="eastAsia"/>
          <w:color w:val="000000"/>
        </w:rPr>
        <w:t>教育部國民及學前教育署「促進家長參與學校推動十二年國民基本教育實施方案」</w:t>
      </w:r>
    </w:p>
    <w:p w:rsidR="007D3C11" w:rsidRPr="00E600C8" w:rsidRDefault="007D3C11" w:rsidP="00DA66BA">
      <w:pPr>
        <w:snapToGrid w:val="0"/>
        <w:spacing w:beforeLines="50" w:before="180" w:line="360" w:lineRule="exact"/>
        <w:ind w:left="1020" w:hangingChars="425" w:hanging="1020"/>
        <w:jc w:val="both"/>
        <w:rPr>
          <w:rFonts w:ascii="標楷體" w:eastAsia="標楷體" w:hAnsi="標楷體"/>
          <w:color w:val="000000"/>
        </w:rPr>
      </w:pPr>
      <w:r w:rsidRPr="00E600C8">
        <w:rPr>
          <w:rFonts w:ascii="標楷體" w:eastAsia="標楷體" w:hAnsi="標楷體"/>
          <w:color w:val="000000"/>
        </w:rPr>
        <w:t>二、目的</w:t>
      </w:r>
    </w:p>
    <w:p w:rsidR="004A1BE1" w:rsidRDefault="007D3C11" w:rsidP="007D3C11">
      <w:pPr>
        <w:spacing w:line="44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E600C8">
        <w:rPr>
          <w:rFonts w:ascii="標楷體" w:eastAsia="標楷體" w:hAnsi="標楷體" w:hint="eastAsia"/>
          <w:color w:val="000000"/>
        </w:rPr>
        <w:t>(一</w:t>
      </w:r>
      <w:r>
        <w:rPr>
          <w:rFonts w:ascii="標楷體" w:eastAsia="標楷體" w:hAnsi="標楷體" w:hint="eastAsia"/>
          <w:color w:val="000000"/>
        </w:rPr>
        <w:t>)</w:t>
      </w:r>
      <w:r w:rsidR="004A1BE1" w:rsidRPr="00E600C8">
        <w:rPr>
          <w:rFonts w:ascii="標楷體" w:eastAsia="標楷體" w:hAnsi="標楷體" w:hint="eastAsia"/>
          <w:color w:val="000000"/>
        </w:rPr>
        <w:t>提供家長基北區推動十二年國教之正確資訊與相關資源，以利本市十二年國民基本教育之推動。</w:t>
      </w:r>
    </w:p>
    <w:p w:rsidR="007D3C11" w:rsidRPr="00E600C8" w:rsidRDefault="004A1BE1" w:rsidP="007D3C11">
      <w:pPr>
        <w:spacing w:line="44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E600C8">
        <w:rPr>
          <w:rFonts w:ascii="標楷體" w:eastAsia="標楷體" w:hAnsi="標楷體" w:hint="eastAsia"/>
          <w:color w:val="000000"/>
        </w:rPr>
        <w:t>(二)</w:t>
      </w:r>
      <w:r w:rsidR="007D3C11" w:rsidRPr="00E600C8">
        <w:rPr>
          <w:rFonts w:ascii="標楷體" w:eastAsia="標楷體" w:hAnsi="標楷體"/>
          <w:color w:val="000000"/>
        </w:rPr>
        <w:t>透過專題講座與討論，</w:t>
      </w:r>
      <w:r w:rsidR="007D3C11" w:rsidRPr="00E600C8">
        <w:rPr>
          <w:rFonts w:ascii="標楷體" w:eastAsia="標楷體" w:hAnsi="標楷體" w:hint="eastAsia"/>
          <w:color w:val="000000"/>
        </w:rPr>
        <w:t>宣導</w:t>
      </w:r>
      <w:r w:rsidR="00510E60">
        <w:rPr>
          <w:rFonts w:ascii="標楷體" w:eastAsia="標楷體" w:hAnsi="標楷體" w:hint="eastAsia"/>
          <w:color w:val="000000"/>
        </w:rPr>
        <w:t>基北區</w:t>
      </w:r>
      <w:r w:rsidR="007D3C11" w:rsidRPr="00E600C8">
        <w:rPr>
          <w:rFonts w:ascii="標楷體" w:eastAsia="標楷體" w:hAnsi="標楷體" w:hint="eastAsia"/>
          <w:color w:val="000000"/>
        </w:rPr>
        <w:t>入學方式及相關實務運作，增進家長相關知能，並</w:t>
      </w:r>
      <w:r w:rsidR="007D3C11">
        <w:rPr>
          <w:rFonts w:ascii="標楷體" w:eastAsia="標楷體" w:hAnsi="標楷體" w:hint="eastAsia"/>
          <w:color w:val="000000"/>
        </w:rPr>
        <w:t>協助</w:t>
      </w:r>
      <w:r w:rsidR="007D3C11" w:rsidRPr="00E600C8">
        <w:rPr>
          <w:rFonts w:ascii="標楷體" w:eastAsia="標楷體" w:hAnsi="標楷體" w:hint="eastAsia"/>
          <w:color w:val="000000"/>
        </w:rPr>
        <w:t>學校輔導學生適性入學。</w:t>
      </w:r>
    </w:p>
    <w:p w:rsidR="00F4296D" w:rsidRPr="003D6620" w:rsidRDefault="00F4296D" w:rsidP="00F4296D">
      <w:pPr>
        <w:snapToGrid w:val="0"/>
        <w:spacing w:beforeLines="50" w:before="180" w:line="360" w:lineRule="exact"/>
        <w:ind w:left="1020" w:hangingChars="425" w:hanging="1020"/>
        <w:jc w:val="both"/>
        <w:rPr>
          <w:rFonts w:ascii="標楷體" w:eastAsia="標楷體" w:hAnsi="標楷體"/>
          <w:color w:val="000000"/>
          <w:szCs w:val="28"/>
        </w:rPr>
      </w:pPr>
      <w:r w:rsidRPr="003D6620">
        <w:rPr>
          <w:rFonts w:ascii="標楷體" w:eastAsia="標楷體" w:hAnsi="標楷體" w:hint="eastAsia"/>
          <w:color w:val="000000"/>
          <w:szCs w:val="28"/>
        </w:rPr>
        <w:t>三、辦理單位</w:t>
      </w:r>
    </w:p>
    <w:p w:rsidR="00F4296D" w:rsidRPr="00FE4EB4" w:rsidRDefault="00F4296D" w:rsidP="00FE4EB4">
      <w:pPr>
        <w:spacing w:line="44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FE4EB4">
        <w:rPr>
          <w:rFonts w:ascii="標楷體" w:eastAsia="標楷體" w:hAnsi="標楷體"/>
          <w:color w:val="000000"/>
        </w:rPr>
        <w:t>(</w:t>
      </w:r>
      <w:r w:rsidRPr="00FE4EB4">
        <w:rPr>
          <w:rFonts w:ascii="標楷體" w:eastAsia="標楷體" w:hAnsi="標楷體" w:hint="eastAsia"/>
          <w:color w:val="000000"/>
        </w:rPr>
        <w:t>一</w:t>
      </w:r>
      <w:r w:rsidRPr="00FE4EB4">
        <w:rPr>
          <w:rFonts w:ascii="標楷體" w:eastAsia="標楷體" w:hAnsi="標楷體"/>
          <w:color w:val="000000"/>
        </w:rPr>
        <w:t>)</w:t>
      </w:r>
      <w:r w:rsidRPr="00FE4EB4">
        <w:rPr>
          <w:rFonts w:ascii="標楷體" w:eastAsia="標楷體" w:hAnsi="標楷體" w:hint="eastAsia"/>
          <w:color w:val="000000"/>
        </w:rPr>
        <w:t>主辦單位：臺北市政府教育局</w:t>
      </w:r>
    </w:p>
    <w:p w:rsidR="00F4296D" w:rsidRPr="00FE4EB4" w:rsidRDefault="00F4296D" w:rsidP="003F56F1">
      <w:pPr>
        <w:spacing w:line="440" w:lineRule="exact"/>
        <w:ind w:leftChars="100" w:left="1800" w:hangingChars="650" w:hanging="1560"/>
        <w:rPr>
          <w:rFonts w:ascii="標楷體" w:eastAsia="標楷體" w:hAnsi="標楷體"/>
          <w:color w:val="000000"/>
        </w:rPr>
      </w:pPr>
      <w:r w:rsidRPr="00FE4EB4">
        <w:rPr>
          <w:rFonts w:ascii="標楷體" w:eastAsia="標楷體" w:hAnsi="標楷體"/>
          <w:color w:val="000000"/>
        </w:rPr>
        <w:t>(</w:t>
      </w:r>
      <w:r w:rsidRPr="00FE4EB4">
        <w:rPr>
          <w:rFonts w:ascii="標楷體" w:eastAsia="標楷體" w:hAnsi="標楷體" w:hint="eastAsia"/>
          <w:color w:val="000000"/>
        </w:rPr>
        <w:t>二</w:t>
      </w:r>
      <w:r w:rsidRPr="00FE4EB4">
        <w:rPr>
          <w:rFonts w:ascii="標楷體" w:eastAsia="標楷體" w:hAnsi="標楷體"/>
          <w:color w:val="000000"/>
        </w:rPr>
        <w:t>)</w:t>
      </w:r>
      <w:r w:rsidRPr="00FE4EB4">
        <w:rPr>
          <w:rFonts w:ascii="標楷體" w:eastAsia="標楷體" w:hAnsi="標楷體" w:hint="eastAsia"/>
          <w:color w:val="000000"/>
        </w:rPr>
        <w:t>承辦單位：臺北市立石牌國民中學</w:t>
      </w:r>
      <w:r w:rsidR="0098323D">
        <w:rPr>
          <w:rFonts w:ascii="標楷體" w:eastAsia="標楷體" w:hAnsi="標楷體" w:hint="eastAsia"/>
          <w:color w:val="000000"/>
        </w:rPr>
        <w:t>、臺北市立東湖</w:t>
      </w:r>
      <w:r w:rsidR="0098323D" w:rsidRPr="00FE4EB4">
        <w:rPr>
          <w:rFonts w:ascii="標楷體" w:eastAsia="標楷體" w:hAnsi="標楷體" w:hint="eastAsia"/>
          <w:color w:val="000000"/>
        </w:rPr>
        <w:t>國民中學</w:t>
      </w:r>
      <w:r w:rsidR="0098323D">
        <w:rPr>
          <w:rFonts w:ascii="標楷體" w:eastAsia="標楷體" w:hAnsi="標楷體" w:hint="eastAsia"/>
          <w:color w:val="000000"/>
        </w:rPr>
        <w:t>、臺北市立</w:t>
      </w:r>
      <w:r w:rsidR="00DE23CD">
        <w:rPr>
          <w:rFonts w:ascii="標楷體" w:eastAsia="標楷體" w:hAnsi="標楷體" w:hint="eastAsia"/>
          <w:color w:val="000000"/>
        </w:rPr>
        <w:t>蘭州</w:t>
      </w:r>
      <w:r w:rsidR="0098323D" w:rsidRPr="00FE4EB4">
        <w:rPr>
          <w:rFonts w:ascii="標楷體" w:eastAsia="標楷體" w:hAnsi="標楷體" w:hint="eastAsia"/>
          <w:color w:val="000000"/>
        </w:rPr>
        <w:t>國民中學</w:t>
      </w:r>
      <w:r w:rsidR="0098323D">
        <w:rPr>
          <w:rFonts w:ascii="標楷體" w:eastAsia="標楷體" w:hAnsi="標楷體" w:hint="eastAsia"/>
          <w:color w:val="000000"/>
        </w:rPr>
        <w:t>、臺北市立</w:t>
      </w:r>
      <w:r w:rsidR="00DE23CD">
        <w:rPr>
          <w:rFonts w:ascii="標楷體" w:eastAsia="標楷體" w:hAnsi="標楷體" w:hint="eastAsia"/>
          <w:color w:val="000000"/>
        </w:rPr>
        <w:t>民族</w:t>
      </w:r>
      <w:r w:rsidR="0098323D" w:rsidRPr="00FE4EB4">
        <w:rPr>
          <w:rFonts w:ascii="標楷體" w:eastAsia="標楷體" w:hAnsi="標楷體" w:hint="eastAsia"/>
          <w:color w:val="000000"/>
        </w:rPr>
        <w:t>國民中學</w:t>
      </w:r>
    </w:p>
    <w:p w:rsidR="00460267" w:rsidRDefault="00FE4EB4" w:rsidP="00460267">
      <w:pPr>
        <w:spacing w:line="44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460267">
        <w:rPr>
          <w:rFonts w:ascii="標楷體" w:eastAsia="標楷體" w:hAnsi="標楷體" w:hint="eastAsia"/>
          <w:color w:val="000000"/>
        </w:rPr>
        <w:t>(三)協辦單位：</w:t>
      </w:r>
      <w:r w:rsidR="0098323D">
        <w:rPr>
          <w:rFonts w:ascii="標楷體" w:eastAsia="標楷體" w:hAnsi="標楷體" w:hint="eastAsia"/>
          <w:color w:val="000000"/>
        </w:rPr>
        <w:t>臺北市國中學生家長會聯合會</w:t>
      </w:r>
    </w:p>
    <w:p w:rsidR="00F4296D" w:rsidRPr="003D6620" w:rsidRDefault="00F4296D" w:rsidP="00F4296D">
      <w:pPr>
        <w:snapToGrid w:val="0"/>
        <w:spacing w:beforeLines="50" w:before="180" w:line="360" w:lineRule="exact"/>
        <w:ind w:left="1020" w:hangingChars="425" w:hanging="1020"/>
        <w:jc w:val="both"/>
        <w:rPr>
          <w:rFonts w:eastAsia="標楷體" w:hAnsi="標楷體"/>
          <w:szCs w:val="28"/>
        </w:rPr>
      </w:pPr>
      <w:r w:rsidRPr="003D6620">
        <w:rPr>
          <w:rFonts w:ascii="標楷體" w:eastAsia="標楷體" w:hAnsi="標楷體" w:hint="eastAsia"/>
          <w:color w:val="000000"/>
          <w:szCs w:val="28"/>
        </w:rPr>
        <w:t>四、辦理</w:t>
      </w:r>
      <w:r w:rsidR="000F7404">
        <w:rPr>
          <w:rFonts w:ascii="標楷體" w:eastAsia="標楷體" w:hAnsi="標楷體" w:hint="eastAsia"/>
          <w:color w:val="000000"/>
          <w:szCs w:val="28"/>
        </w:rPr>
        <w:t>方式</w:t>
      </w:r>
      <w:r w:rsidRPr="003D6620">
        <w:rPr>
          <w:rFonts w:eastAsia="標楷體" w:hAnsi="標楷體" w:hint="eastAsia"/>
          <w:szCs w:val="28"/>
        </w:rPr>
        <w:t>：</w:t>
      </w:r>
    </w:p>
    <w:p w:rsidR="005838F4" w:rsidRDefault="00F4296D" w:rsidP="00B50A53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FE4EB4">
        <w:rPr>
          <w:rFonts w:ascii="標楷體" w:eastAsia="標楷體" w:hAnsi="標楷體" w:hint="eastAsia"/>
          <w:color w:val="000000"/>
        </w:rPr>
        <w:t>(一)</w:t>
      </w:r>
      <w:r w:rsidR="000F7404">
        <w:rPr>
          <w:rFonts w:ascii="標楷體" w:eastAsia="標楷體" w:hAnsi="標楷體" w:hint="eastAsia"/>
          <w:color w:val="000000"/>
        </w:rPr>
        <w:t>本宣導活動</w:t>
      </w:r>
      <w:r w:rsidR="00126741">
        <w:rPr>
          <w:rFonts w:ascii="標楷體" w:eastAsia="標楷體" w:hAnsi="標楷體" w:hint="eastAsia"/>
          <w:color w:val="000000"/>
        </w:rPr>
        <w:t>自104</w:t>
      </w:r>
      <w:r w:rsidR="003F56F1">
        <w:rPr>
          <w:rFonts w:ascii="標楷體" w:eastAsia="標楷體" w:hAnsi="標楷體" w:hint="eastAsia"/>
          <w:color w:val="000000"/>
        </w:rPr>
        <w:t>年</w:t>
      </w:r>
      <w:r w:rsidR="00DE23CD">
        <w:rPr>
          <w:rFonts w:ascii="標楷體" w:eastAsia="標楷體" w:hAnsi="標楷體" w:hint="eastAsia"/>
          <w:color w:val="000000"/>
        </w:rPr>
        <w:t>11</w:t>
      </w:r>
      <w:r w:rsidR="003F56F1">
        <w:rPr>
          <w:rFonts w:ascii="標楷體" w:eastAsia="標楷體" w:hAnsi="標楷體" w:hint="eastAsia"/>
          <w:color w:val="000000"/>
        </w:rPr>
        <w:t>月</w:t>
      </w:r>
      <w:r w:rsidR="00DE23CD">
        <w:rPr>
          <w:rFonts w:ascii="標楷體" w:eastAsia="標楷體" w:hAnsi="標楷體" w:hint="eastAsia"/>
          <w:color w:val="000000"/>
        </w:rPr>
        <w:t>19</w:t>
      </w:r>
      <w:r w:rsidR="003F56F1">
        <w:rPr>
          <w:rFonts w:ascii="標楷體" w:eastAsia="標楷體" w:hAnsi="標楷體" w:hint="eastAsia"/>
          <w:color w:val="000000"/>
        </w:rPr>
        <w:t>日</w:t>
      </w:r>
      <w:r w:rsidR="00DE23CD">
        <w:rPr>
          <w:rFonts w:ascii="標楷體" w:eastAsia="標楷體" w:hAnsi="標楷體" w:hint="eastAsia"/>
          <w:color w:val="000000"/>
        </w:rPr>
        <w:t>及12月11、12日</w:t>
      </w:r>
      <w:r w:rsidR="00126741">
        <w:rPr>
          <w:rFonts w:ascii="標楷體" w:eastAsia="標楷體" w:hAnsi="標楷體" w:hint="eastAsia"/>
          <w:color w:val="000000"/>
        </w:rPr>
        <w:t>共辦理</w:t>
      </w:r>
      <w:r w:rsidR="005838F4">
        <w:rPr>
          <w:rFonts w:ascii="標楷體" w:eastAsia="標楷體" w:hAnsi="標楷體" w:hint="eastAsia"/>
          <w:color w:val="000000"/>
        </w:rPr>
        <w:t>4</w:t>
      </w:r>
      <w:r w:rsidR="00126741">
        <w:rPr>
          <w:rFonts w:ascii="標楷體" w:eastAsia="標楷體" w:hAnsi="標楷體" w:hint="eastAsia"/>
          <w:color w:val="000000"/>
        </w:rPr>
        <w:t>場次，</w:t>
      </w:r>
      <w:r w:rsidR="000F7404">
        <w:rPr>
          <w:rFonts w:ascii="標楷體" w:eastAsia="標楷體" w:hAnsi="標楷體" w:hint="eastAsia"/>
          <w:color w:val="000000"/>
        </w:rPr>
        <w:t>請各校公告周知，鼓勵家長踴躍參與。</w:t>
      </w:r>
    </w:p>
    <w:p w:rsidR="00E67A15" w:rsidRPr="00E600C8" w:rsidRDefault="005838F4" w:rsidP="00DE23CD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FC7D2E">
        <w:rPr>
          <w:rFonts w:ascii="標楷體" w:eastAsia="標楷體" w:hAnsi="標楷體" w:hint="eastAsia"/>
          <w:color w:val="000000"/>
        </w:rPr>
        <w:t>(二)</w:t>
      </w:r>
      <w:r w:rsidR="00E67A15" w:rsidRPr="00E600C8">
        <w:rPr>
          <w:rFonts w:ascii="標楷體" w:eastAsia="標楷體" w:hAnsi="標楷體" w:hint="eastAsia"/>
          <w:color w:val="000000"/>
        </w:rPr>
        <w:t>本</w:t>
      </w:r>
      <w:r w:rsidR="00E67A15">
        <w:rPr>
          <w:rFonts w:ascii="標楷體" w:eastAsia="標楷體" w:hAnsi="標楷體" w:hint="eastAsia"/>
          <w:color w:val="000000"/>
        </w:rPr>
        <w:t>宣導活動各</w:t>
      </w:r>
      <w:r w:rsidR="00E67A15" w:rsidRPr="00E600C8">
        <w:rPr>
          <w:rFonts w:ascii="標楷體" w:eastAsia="標楷體" w:hAnsi="標楷體" w:hint="eastAsia"/>
          <w:color w:val="000000"/>
        </w:rPr>
        <w:t>場次不提供停車服務，請搭乘大眾運輸工具與會。</w:t>
      </w:r>
    </w:p>
    <w:p w:rsidR="00F4296D" w:rsidRPr="00EE46BE" w:rsidRDefault="00B50A53" w:rsidP="001A1527">
      <w:pPr>
        <w:spacing w:afterLines="50" w:after="180" w:line="44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FC7D2E">
        <w:rPr>
          <w:rFonts w:ascii="標楷體" w:eastAsia="標楷體" w:hAnsi="標楷體" w:hint="eastAsia"/>
          <w:color w:val="000000"/>
        </w:rPr>
        <w:t>(</w:t>
      </w:r>
      <w:r w:rsidR="00DE23CD">
        <w:rPr>
          <w:rFonts w:ascii="標楷體" w:eastAsia="標楷體" w:hAnsi="標楷體" w:hint="eastAsia"/>
          <w:color w:val="000000"/>
        </w:rPr>
        <w:t>三</w:t>
      </w:r>
      <w:r w:rsidRPr="00FC7D2E">
        <w:rPr>
          <w:rFonts w:ascii="標楷體" w:eastAsia="標楷體" w:hAnsi="標楷體" w:hint="eastAsia"/>
          <w:color w:val="000000"/>
        </w:rPr>
        <w:t>)</w:t>
      </w:r>
      <w:r w:rsidR="00F01344" w:rsidRPr="00FC7D2E">
        <w:rPr>
          <w:rFonts w:ascii="標楷體" w:eastAsia="標楷體" w:hAnsi="標楷體" w:hint="eastAsia"/>
          <w:color w:val="000000"/>
        </w:rPr>
        <w:t>各場宣導</w:t>
      </w:r>
      <w:r w:rsidR="00D771DF" w:rsidRPr="00FC7D2E">
        <w:rPr>
          <w:rFonts w:ascii="標楷體" w:eastAsia="標楷體" w:hAnsi="標楷體" w:hint="eastAsia"/>
          <w:color w:val="000000"/>
        </w:rPr>
        <w:t>相關</w:t>
      </w:r>
      <w:r w:rsidR="00F01344" w:rsidRPr="00FC7D2E">
        <w:rPr>
          <w:rFonts w:ascii="標楷體" w:eastAsia="標楷體" w:hAnsi="標楷體" w:hint="eastAsia"/>
          <w:color w:val="000000"/>
        </w:rPr>
        <w:t>資訊如下</w:t>
      </w:r>
      <w:r w:rsidR="00F4296D" w:rsidRPr="00FC7D2E">
        <w:rPr>
          <w:rFonts w:ascii="標楷體" w:eastAsia="標楷體" w:hAnsi="標楷體" w:hint="eastAsia"/>
          <w:color w:val="000000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2201"/>
        <w:gridCol w:w="2576"/>
        <w:gridCol w:w="2109"/>
        <w:gridCol w:w="2103"/>
      </w:tblGrid>
      <w:tr w:rsidR="00DE23CD" w:rsidRPr="00EE46BE" w:rsidTr="00DE23CD">
        <w:trPr>
          <w:trHeight w:val="170"/>
          <w:jc w:val="center"/>
        </w:trPr>
        <w:tc>
          <w:tcPr>
            <w:tcW w:w="705" w:type="dxa"/>
            <w:vAlign w:val="center"/>
          </w:tcPr>
          <w:p w:rsidR="00DE23CD" w:rsidRPr="00EE46BE" w:rsidRDefault="00DE23CD" w:rsidP="00BC122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場別</w:t>
            </w:r>
          </w:p>
        </w:tc>
        <w:tc>
          <w:tcPr>
            <w:tcW w:w="2201" w:type="dxa"/>
            <w:vAlign w:val="center"/>
          </w:tcPr>
          <w:p w:rsidR="00DE23CD" w:rsidRPr="00EE46BE" w:rsidRDefault="00DE23CD" w:rsidP="00BC122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活動日期與時間</w:t>
            </w:r>
          </w:p>
        </w:tc>
        <w:tc>
          <w:tcPr>
            <w:tcW w:w="2576" w:type="dxa"/>
          </w:tcPr>
          <w:p w:rsidR="00DE23CD" w:rsidRPr="00EE46BE" w:rsidRDefault="00DE23CD" w:rsidP="0051559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2109" w:type="dxa"/>
          </w:tcPr>
          <w:p w:rsidR="00DE23CD" w:rsidRPr="00EE46BE" w:rsidRDefault="00DE23CD" w:rsidP="00BC122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</w:t>
            </w:r>
          </w:p>
        </w:tc>
        <w:tc>
          <w:tcPr>
            <w:tcW w:w="2103" w:type="dxa"/>
          </w:tcPr>
          <w:p w:rsidR="00DE23CD" w:rsidRDefault="00DE23CD" w:rsidP="00BC122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講題</w:t>
            </w:r>
          </w:p>
        </w:tc>
      </w:tr>
      <w:tr w:rsidR="00DE23CD" w:rsidRPr="00EE46BE" w:rsidTr="00DE23CD">
        <w:trPr>
          <w:trHeight w:val="17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DE23CD" w:rsidRPr="00EE46BE" w:rsidRDefault="00DE23CD" w:rsidP="00A26F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201" w:type="dxa"/>
            <w:shd w:val="clear" w:color="auto" w:fill="auto"/>
          </w:tcPr>
          <w:p w:rsidR="00DE23CD" w:rsidRPr="007C29CA" w:rsidRDefault="00DE23CD" w:rsidP="00A26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29CA">
              <w:rPr>
                <w:rFonts w:ascii="標楷體" w:eastAsia="標楷體" w:hAnsi="標楷體" w:hint="eastAsia"/>
              </w:rPr>
              <w:t>104/</w:t>
            </w:r>
            <w:r>
              <w:rPr>
                <w:rFonts w:ascii="標楷體" w:eastAsia="標楷體" w:hAnsi="標楷體" w:hint="eastAsia"/>
              </w:rPr>
              <w:t>11</w:t>
            </w:r>
            <w:r w:rsidRPr="007C29C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  <w:r w:rsidRPr="007C29C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7C29CA">
              <w:rPr>
                <w:rFonts w:ascii="標楷體" w:eastAsia="標楷體" w:hAnsi="標楷體" w:hint="eastAsia"/>
              </w:rPr>
              <w:t>)</w:t>
            </w:r>
          </w:p>
          <w:p w:rsidR="00DE23CD" w:rsidRPr="007C29CA" w:rsidRDefault="00DE23CD" w:rsidP="00DE23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7C29CA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：</w:t>
            </w:r>
            <w:r w:rsidRPr="007C29CA">
              <w:rPr>
                <w:rFonts w:ascii="標楷體" w:eastAsia="標楷體" w:hAnsi="標楷體" w:hint="eastAsia"/>
              </w:rPr>
              <w:t>00-</w:t>
            </w:r>
            <w:r>
              <w:rPr>
                <w:rFonts w:ascii="標楷體" w:eastAsia="標楷體" w:hAnsi="標楷體" w:hint="eastAsia"/>
              </w:rPr>
              <w:t>2</w:t>
            </w:r>
            <w:r w:rsidRPr="007C29C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Pr="007C29CA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E23CD" w:rsidRPr="007C29CA" w:rsidRDefault="00DE23CD" w:rsidP="00A26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29CA">
              <w:rPr>
                <w:rFonts w:ascii="標楷體" w:eastAsia="標楷體" w:hAnsi="標楷體" w:hint="eastAsia"/>
              </w:rPr>
              <w:t>臺北市立</w:t>
            </w:r>
            <w:r>
              <w:rPr>
                <w:rFonts w:ascii="標楷體" w:eastAsia="標楷體" w:hAnsi="標楷體" w:hint="eastAsia"/>
              </w:rPr>
              <w:t>民族</w:t>
            </w:r>
            <w:r w:rsidRPr="007C29CA">
              <w:rPr>
                <w:rFonts w:ascii="標楷體" w:eastAsia="標楷體" w:hAnsi="標楷體" w:hint="eastAsia"/>
              </w:rPr>
              <w:t>國中</w:t>
            </w:r>
          </w:p>
          <w:p w:rsidR="00DE23CD" w:rsidRPr="007C29CA" w:rsidRDefault="00DE23CD" w:rsidP="00DE23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7C29CA">
              <w:rPr>
                <w:rFonts w:ascii="標楷體" w:eastAsia="標楷體" w:hAnsi="標楷體" w:hint="eastAsia"/>
              </w:rPr>
              <w:t>樓</w:t>
            </w: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E23CD" w:rsidRPr="007C29CA" w:rsidRDefault="00DE23CD" w:rsidP="00A26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29CA">
              <w:rPr>
                <w:rFonts w:ascii="標楷體" w:eastAsia="標楷體" w:hAnsi="標楷體" w:hint="eastAsia"/>
              </w:rPr>
              <w:t>臺北市立</w:t>
            </w:r>
            <w:r>
              <w:rPr>
                <w:rFonts w:ascii="標楷體" w:eastAsia="標楷體" w:hAnsi="標楷體" w:hint="eastAsia"/>
              </w:rPr>
              <w:t>和平</w:t>
            </w:r>
            <w:r w:rsidRPr="007C29CA">
              <w:rPr>
                <w:rFonts w:ascii="標楷體" w:eastAsia="標楷體" w:hAnsi="標楷體" w:hint="eastAsia"/>
              </w:rPr>
              <w:t>高中</w:t>
            </w:r>
          </w:p>
          <w:p w:rsidR="00DE23CD" w:rsidRPr="007C29CA" w:rsidRDefault="00DE23CD" w:rsidP="00A26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E23CD">
              <w:rPr>
                <w:rFonts w:ascii="標楷體" w:eastAsia="標楷體" w:hAnsi="標楷體" w:hint="eastAsia"/>
              </w:rPr>
              <w:t>陳智源</w:t>
            </w:r>
            <w:r w:rsidRPr="007C29CA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103" w:type="dxa"/>
          </w:tcPr>
          <w:p w:rsidR="00DE23CD" w:rsidRPr="007C29CA" w:rsidRDefault="00DE23CD" w:rsidP="00A26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E23CD">
              <w:rPr>
                <w:rFonts w:ascii="標楷體" w:eastAsia="標楷體" w:hAnsi="標楷體" w:hint="eastAsia"/>
              </w:rPr>
              <w:t>12年國教入學管道與適性輔導分享</w:t>
            </w:r>
          </w:p>
        </w:tc>
      </w:tr>
      <w:tr w:rsidR="00DE23CD" w:rsidRPr="004B2072" w:rsidTr="00DE23CD">
        <w:trPr>
          <w:trHeight w:val="17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DE23CD" w:rsidRPr="004B2072" w:rsidRDefault="00DE23CD" w:rsidP="00A26F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201" w:type="dxa"/>
            <w:shd w:val="clear" w:color="auto" w:fill="auto"/>
          </w:tcPr>
          <w:p w:rsidR="00DE23CD" w:rsidRPr="00823DB0" w:rsidRDefault="00DE23CD" w:rsidP="00E94BD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3DB0">
              <w:rPr>
                <w:rFonts w:ascii="標楷體" w:eastAsia="標楷體" w:hAnsi="標楷體" w:hint="eastAsia"/>
              </w:rPr>
              <w:t>104/</w:t>
            </w:r>
            <w:r>
              <w:rPr>
                <w:rFonts w:ascii="標楷體" w:eastAsia="標楷體" w:hAnsi="標楷體" w:hint="eastAsia"/>
              </w:rPr>
              <w:t>12</w:t>
            </w:r>
            <w:r w:rsidRPr="00823DB0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 w:hint="eastAsia"/>
              </w:rPr>
              <w:t>1</w:t>
            </w:r>
            <w:r w:rsidRPr="00823DB0">
              <w:rPr>
                <w:rFonts w:ascii="標楷體" w:eastAsia="標楷體" w:hAnsi="標楷體" w:hint="eastAsia"/>
              </w:rPr>
              <w:t>(五)</w:t>
            </w:r>
          </w:p>
          <w:p w:rsidR="00DE23CD" w:rsidRPr="00823DB0" w:rsidRDefault="00DE23CD" w:rsidP="00DE23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  <w:r w:rsidRPr="00823DB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823DB0">
              <w:rPr>
                <w:rFonts w:ascii="標楷體" w:eastAsia="標楷體" w:hAnsi="標楷體" w:hint="eastAsia"/>
              </w:rPr>
              <w:t>0~21：00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E23CD" w:rsidRPr="00823DB0" w:rsidRDefault="00DE23CD" w:rsidP="00E94BD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3DB0">
              <w:rPr>
                <w:rFonts w:ascii="標楷體" w:eastAsia="標楷體" w:hAnsi="標楷體" w:hint="eastAsia"/>
              </w:rPr>
              <w:t>臺北市立</w:t>
            </w:r>
            <w:r w:rsidRPr="00DE23CD">
              <w:rPr>
                <w:rFonts w:ascii="標楷體" w:eastAsia="標楷體" w:hAnsi="標楷體" w:hint="eastAsia"/>
              </w:rPr>
              <w:t>蘭州</w:t>
            </w:r>
            <w:r w:rsidRPr="00823DB0">
              <w:rPr>
                <w:rFonts w:ascii="標楷體" w:eastAsia="標楷體" w:hAnsi="標楷體" w:hint="eastAsia"/>
              </w:rPr>
              <w:t>國中</w:t>
            </w:r>
          </w:p>
          <w:p w:rsidR="00DE23CD" w:rsidRPr="00823DB0" w:rsidRDefault="00DE23CD" w:rsidP="00E94BD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23DB0">
              <w:rPr>
                <w:rFonts w:ascii="標楷體" w:eastAsia="標楷體" w:hAnsi="標楷體" w:hint="eastAsia"/>
              </w:rPr>
              <w:t>樓</w:t>
            </w:r>
            <w:r>
              <w:rPr>
                <w:rFonts w:ascii="標楷體" w:eastAsia="標楷體" w:hAnsi="標楷體" w:hint="eastAsia"/>
              </w:rPr>
              <w:t>愛閱屋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E23CD" w:rsidRPr="00823DB0" w:rsidRDefault="00DE23CD" w:rsidP="00E94BD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3DB0">
              <w:rPr>
                <w:rFonts w:ascii="標楷體" w:eastAsia="標楷體" w:hAnsi="標楷體" w:hint="eastAsia"/>
              </w:rPr>
              <w:t>臺北市立</w:t>
            </w:r>
            <w:r>
              <w:rPr>
                <w:rFonts w:ascii="標楷體" w:eastAsia="標楷體" w:hAnsi="標楷體" w:hint="eastAsia"/>
              </w:rPr>
              <w:t>士林</w:t>
            </w:r>
            <w:r w:rsidRPr="00823DB0">
              <w:rPr>
                <w:rFonts w:ascii="標楷體" w:eastAsia="標楷體" w:hAnsi="標楷體" w:hint="eastAsia"/>
              </w:rPr>
              <w:t>高</w:t>
            </w:r>
            <w:r>
              <w:rPr>
                <w:rFonts w:ascii="標楷體" w:eastAsia="標楷體" w:hAnsi="標楷體" w:hint="eastAsia"/>
              </w:rPr>
              <w:t>商</w:t>
            </w:r>
          </w:p>
          <w:p w:rsidR="00DE23CD" w:rsidRPr="00823DB0" w:rsidRDefault="00DE23CD" w:rsidP="00DE23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E23CD">
              <w:rPr>
                <w:rFonts w:ascii="標楷體" w:eastAsia="標楷體" w:hAnsi="標楷體" w:hint="eastAsia"/>
              </w:rPr>
              <w:t>曾騰瀧</w:t>
            </w:r>
            <w:r w:rsidRPr="00823DB0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103" w:type="dxa"/>
          </w:tcPr>
          <w:p w:rsidR="00DE23CD" w:rsidRPr="00823DB0" w:rsidRDefault="00DE23CD" w:rsidP="00E94BD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E23CD">
              <w:rPr>
                <w:rFonts w:ascii="標楷體" w:eastAsia="標楷體" w:hAnsi="標楷體" w:hint="eastAsia"/>
              </w:rPr>
              <w:t>12年國教與適性輔導</w:t>
            </w:r>
          </w:p>
        </w:tc>
      </w:tr>
      <w:tr w:rsidR="00DE23CD" w:rsidRPr="004B2072" w:rsidTr="00DE23CD">
        <w:trPr>
          <w:trHeight w:val="17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DE23CD" w:rsidRPr="007E7E6D" w:rsidRDefault="00DE23CD" w:rsidP="00F0134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7E6D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E23CD" w:rsidRPr="007E7E6D" w:rsidRDefault="00DE23CD" w:rsidP="00DE23C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7E6D">
              <w:rPr>
                <w:rFonts w:ascii="標楷體" w:eastAsia="標楷體" w:hAnsi="標楷體" w:hint="eastAsia"/>
                <w:color w:val="000000"/>
              </w:rPr>
              <w:t>104/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7E7E6D">
              <w:rPr>
                <w:rFonts w:ascii="標楷體" w:eastAsia="標楷體" w:hAnsi="標楷體" w:hint="eastAsia"/>
                <w:color w:val="000000"/>
              </w:rPr>
              <w:t>/1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7E7E6D">
              <w:rPr>
                <w:rFonts w:ascii="標楷體" w:eastAsia="標楷體" w:hAnsi="標楷體" w:hint="eastAsia"/>
                <w:color w:val="000000"/>
              </w:rPr>
              <w:t>(五)</w:t>
            </w:r>
          </w:p>
          <w:p w:rsidR="00DE23CD" w:rsidRPr="007E7E6D" w:rsidRDefault="00DE23CD" w:rsidP="00DE23C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  <w:r w:rsidRPr="007E7E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7E7E6D">
              <w:rPr>
                <w:rFonts w:ascii="標楷體" w:eastAsia="標楷體" w:hAnsi="標楷體" w:hint="eastAsia"/>
                <w:color w:val="000000"/>
              </w:rPr>
              <w:t>0~21：00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E23CD" w:rsidRPr="007E7E6D" w:rsidRDefault="00DE23CD" w:rsidP="00E94B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7E6D">
              <w:rPr>
                <w:rFonts w:ascii="標楷體" w:eastAsia="標楷體" w:hAnsi="標楷體" w:hint="eastAsia"/>
                <w:color w:val="000000"/>
              </w:rPr>
              <w:t>臺北市立石牌國中</w:t>
            </w:r>
          </w:p>
          <w:p w:rsidR="00DE23CD" w:rsidRPr="007E7E6D" w:rsidRDefault="00DE23CD" w:rsidP="00E94B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7E6D">
              <w:rPr>
                <w:rFonts w:ascii="標楷體" w:eastAsia="標楷體" w:hAnsi="標楷體" w:hint="eastAsia"/>
                <w:color w:val="000000"/>
              </w:rPr>
              <w:t>3樓</w:t>
            </w:r>
            <w:r w:rsidRPr="00DE23CD">
              <w:rPr>
                <w:rFonts w:ascii="標楷體" w:eastAsia="標楷體" w:hAnsi="標楷體" w:hint="eastAsia"/>
                <w:color w:val="000000"/>
              </w:rPr>
              <w:t>學習資源中心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E23CD" w:rsidRPr="00EE46BE" w:rsidRDefault="00DE23CD" w:rsidP="00E94B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23CD">
              <w:rPr>
                <w:rFonts w:ascii="標楷體" w:eastAsia="標楷體" w:hAnsi="標楷體" w:hint="eastAsia"/>
                <w:color w:val="000000"/>
              </w:rPr>
              <w:t>莊聰正先生</w:t>
            </w:r>
          </w:p>
        </w:tc>
        <w:tc>
          <w:tcPr>
            <w:tcW w:w="2103" w:type="dxa"/>
          </w:tcPr>
          <w:p w:rsidR="00DE23CD" w:rsidRPr="00DE23CD" w:rsidRDefault="00DE23CD" w:rsidP="00E94B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23CD">
              <w:rPr>
                <w:rFonts w:ascii="標楷體" w:eastAsia="標楷體" w:hAnsi="標楷體" w:hint="eastAsia"/>
                <w:color w:val="000000"/>
              </w:rPr>
              <w:t>理想與夢想之間—如何協助孩子找對方向，做好生涯規劃</w:t>
            </w:r>
          </w:p>
        </w:tc>
      </w:tr>
      <w:tr w:rsidR="00DE23CD" w:rsidRPr="00982B6A" w:rsidTr="00DE23CD">
        <w:trPr>
          <w:trHeight w:val="17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DE23CD" w:rsidRPr="00982B6A" w:rsidRDefault="00DE23CD" w:rsidP="00F013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E23CD" w:rsidRPr="00982B6A" w:rsidRDefault="00DE23CD" w:rsidP="00F013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82B6A">
              <w:rPr>
                <w:rFonts w:ascii="標楷體" w:eastAsia="標楷體" w:hAnsi="標楷體" w:hint="eastAsia"/>
              </w:rPr>
              <w:t>104/</w:t>
            </w:r>
            <w:r>
              <w:rPr>
                <w:rFonts w:ascii="標楷體" w:eastAsia="標楷體" w:hAnsi="標楷體" w:hint="eastAsia"/>
              </w:rPr>
              <w:t>12</w:t>
            </w:r>
            <w:r w:rsidRPr="00982B6A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 w:hint="eastAsia"/>
              </w:rPr>
              <w:t>2</w:t>
            </w:r>
            <w:r w:rsidRPr="00982B6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982B6A">
              <w:rPr>
                <w:rFonts w:ascii="標楷體" w:eastAsia="標楷體" w:hAnsi="標楷體" w:hint="eastAsia"/>
              </w:rPr>
              <w:t>)</w:t>
            </w:r>
          </w:p>
          <w:p w:rsidR="00DE23CD" w:rsidRPr="00982B6A" w:rsidRDefault="00DE23CD" w:rsidP="00DE23C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982B6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982B6A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11</w:t>
            </w:r>
            <w:r w:rsidRPr="00982B6A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E23CD" w:rsidRPr="00982B6A" w:rsidRDefault="00DE23CD" w:rsidP="007F6D0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82B6A">
              <w:rPr>
                <w:rFonts w:ascii="標楷體" w:eastAsia="標楷體" w:hAnsi="標楷體" w:hint="eastAsia"/>
              </w:rPr>
              <w:t>臺北市立</w:t>
            </w:r>
            <w:r>
              <w:rPr>
                <w:rFonts w:ascii="標楷體" w:eastAsia="標楷體" w:hAnsi="標楷體" w:hint="eastAsia"/>
              </w:rPr>
              <w:t>東湖</w:t>
            </w:r>
            <w:r w:rsidRPr="00982B6A">
              <w:rPr>
                <w:rFonts w:ascii="標楷體" w:eastAsia="標楷體" w:hAnsi="標楷體" w:hint="eastAsia"/>
              </w:rPr>
              <w:t>國中</w:t>
            </w:r>
          </w:p>
          <w:p w:rsidR="00DE23CD" w:rsidRPr="00982B6A" w:rsidRDefault="00DE23CD" w:rsidP="00DE23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82B6A">
              <w:rPr>
                <w:rFonts w:ascii="標楷體" w:eastAsia="標楷體" w:hAnsi="標楷體" w:hint="eastAsia"/>
              </w:rPr>
              <w:t>活動中心</w:t>
            </w:r>
            <w:r>
              <w:rPr>
                <w:rFonts w:ascii="標楷體" w:eastAsia="標楷體" w:hAnsi="標楷體" w:hint="eastAsia"/>
              </w:rPr>
              <w:t>2</w:t>
            </w:r>
            <w:r w:rsidRPr="00982B6A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E23CD" w:rsidRPr="00982B6A" w:rsidRDefault="00DE23CD" w:rsidP="007F6D0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82B6A">
              <w:rPr>
                <w:rFonts w:ascii="標楷體" w:eastAsia="標楷體" w:hAnsi="標楷體" w:hint="eastAsia"/>
              </w:rPr>
              <w:t>臺北市立</w:t>
            </w:r>
            <w:r>
              <w:rPr>
                <w:rFonts w:ascii="標楷體" w:eastAsia="標楷體" w:hAnsi="標楷體" w:hint="eastAsia"/>
              </w:rPr>
              <w:t>南湖</w:t>
            </w:r>
            <w:r w:rsidRPr="00982B6A">
              <w:rPr>
                <w:rFonts w:ascii="標楷體" w:eastAsia="標楷體" w:hAnsi="標楷體" w:hint="eastAsia"/>
              </w:rPr>
              <w:t>高中</w:t>
            </w:r>
          </w:p>
          <w:p w:rsidR="00DE23CD" w:rsidRPr="00982B6A" w:rsidRDefault="00DE23CD" w:rsidP="007F6D0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E23CD">
              <w:rPr>
                <w:rFonts w:ascii="標楷體" w:eastAsia="標楷體" w:hAnsi="標楷體" w:hint="eastAsia"/>
              </w:rPr>
              <w:t>孫蘭宜</w:t>
            </w:r>
            <w:r w:rsidRPr="00982B6A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103" w:type="dxa"/>
          </w:tcPr>
          <w:p w:rsidR="00DE23CD" w:rsidRPr="00982B6A" w:rsidRDefault="00DE23CD" w:rsidP="007F6D0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E23CD">
              <w:rPr>
                <w:rFonts w:ascii="標楷體" w:eastAsia="標楷體" w:hAnsi="標楷體" w:hint="eastAsia"/>
              </w:rPr>
              <w:t>適性輔導暨多元入學宣導</w:t>
            </w:r>
          </w:p>
        </w:tc>
      </w:tr>
    </w:tbl>
    <w:p w:rsidR="00F4296D" w:rsidRPr="00EE46BE" w:rsidRDefault="00F4296D" w:rsidP="00DA66BA">
      <w:pPr>
        <w:snapToGrid w:val="0"/>
        <w:spacing w:beforeLines="50" w:before="180" w:line="360" w:lineRule="exact"/>
        <w:ind w:left="1020" w:hangingChars="425" w:hanging="1020"/>
        <w:jc w:val="both"/>
        <w:rPr>
          <w:rFonts w:ascii="標楷體" w:eastAsia="標楷體" w:hAnsi="標楷體"/>
          <w:color w:val="000000"/>
        </w:rPr>
      </w:pPr>
      <w:r w:rsidRPr="00EE46BE">
        <w:rPr>
          <w:rFonts w:ascii="標楷體" w:eastAsia="標楷體" w:hAnsi="標楷體" w:hint="eastAsia"/>
          <w:color w:val="000000"/>
        </w:rPr>
        <w:t>五、</w:t>
      </w:r>
      <w:r w:rsidRPr="00DA66BA">
        <w:rPr>
          <w:rFonts w:eastAsia="標楷體" w:hAnsi="標楷體" w:hint="eastAsia"/>
          <w:szCs w:val="28"/>
        </w:rPr>
        <w:t>經費</w:t>
      </w:r>
      <w:r w:rsidRPr="00EE46BE">
        <w:rPr>
          <w:rFonts w:ascii="標楷體" w:eastAsia="標楷體" w:hAnsi="標楷體" w:hint="eastAsia"/>
          <w:color w:val="000000"/>
        </w:rPr>
        <w:t>預算：由臺北市教育局相關經費項下支出。</w:t>
      </w:r>
    </w:p>
    <w:p w:rsidR="00F01344" w:rsidRDefault="00F4296D" w:rsidP="00DA66BA">
      <w:pPr>
        <w:snapToGrid w:val="0"/>
        <w:spacing w:beforeLines="50" w:before="180" w:line="360" w:lineRule="exact"/>
        <w:ind w:left="1020" w:hangingChars="425" w:hanging="1020"/>
        <w:jc w:val="both"/>
        <w:rPr>
          <w:rFonts w:ascii="標楷體" w:eastAsia="標楷體" w:hAnsi="標楷體"/>
          <w:color w:val="000000"/>
        </w:rPr>
      </w:pPr>
      <w:r w:rsidRPr="00EE46BE">
        <w:rPr>
          <w:rFonts w:ascii="標楷體" w:eastAsia="標楷體" w:hAnsi="標楷體" w:hint="eastAsia"/>
          <w:color w:val="000000"/>
        </w:rPr>
        <w:t>六、本計畫</w:t>
      </w:r>
      <w:r w:rsidR="0098323D">
        <w:rPr>
          <w:rFonts w:ascii="標楷體" w:eastAsia="標楷體" w:hAnsi="標楷體" w:hint="eastAsia"/>
          <w:color w:val="000000"/>
        </w:rPr>
        <w:t>陳</w:t>
      </w:r>
      <w:r w:rsidRPr="00EE46BE">
        <w:rPr>
          <w:rFonts w:ascii="標楷體" w:eastAsia="標楷體" w:hAnsi="標楷體" w:hint="eastAsia"/>
          <w:color w:val="000000"/>
        </w:rPr>
        <w:t>臺北市政府教育局核可後實施，修正時亦同。</w:t>
      </w:r>
    </w:p>
    <w:sectPr w:rsidR="00F01344" w:rsidSect="006D2C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B24" w:rsidRDefault="00B86B24" w:rsidP="004644B0">
      <w:r>
        <w:separator/>
      </w:r>
    </w:p>
  </w:endnote>
  <w:endnote w:type="continuationSeparator" w:id="0">
    <w:p w:rsidR="00B86B24" w:rsidRDefault="00B86B24" w:rsidP="0046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B24" w:rsidRDefault="00B86B24" w:rsidP="004644B0">
      <w:r>
        <w:separator/>
      </w:r>
    </w:p>
  </w:footnote>
  <w:footnote w:type="continuationSeparator" w:id="0">
    <w:p w:rsidR="00B86B24" w:rsidRDefault="00B86B24" w:rsidP="00464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B5655"/>
    <w:multiLevelType w:val="hybridMultilevel"/>
    <w:tmpl w:val="4A1EDA30"/>
    <w:lvl w:ilvl="0" w:tplc="37A65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807F21"/>
    <w:multiLevelType w:val="hybridMultilevel"/>
    <w:tmpl w:val="BA76B3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5D5BBD"/>
    <w:multiLevelType w:val="hybridMultilevel"/>
    <w:tmpl w:val="A7B07E3E"/>
    <w:lvl w:ilvl="0" w:tplc="FFFFFFFF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6066E6A"/>
    <w:multiLevelType w:val="hybridMultilevel"/>
    <w:tmpl w:val="B38CB0A8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14510A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2E53B92"/>
    <w:multiLevelType w:val="hybridMultilevel"/>
    <w:tmpl w:val="887C7D1E"/>
    <w:lvl w:ilvl="0" w:tplc="C09E0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ACB1C98"/>
    <w:multiLevelType w:val="hybridMultilevel"/>
    <w:tmpl w:val="E0549CC8"/>
    <w:lvl w:ilvl="0" w:tplc="787ED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F3518A"/>
    <w:multiLevelType w:val="hybridMultilevel"/>
    <w:tmpl w:val="3126DC30"/>
    <w:lvl w:ilvl="0" w:tplc="FFFFFFFF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CCE02A0"/>
    <w:multiLevelType w:val="hybridMultilevel"/>
    <w:tmpl w:val="0C3CA8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>
      <w:start w:val="1"/>
      <w:numFmt w:val="decimal"/>
      <w:lvlText w:val="%3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E175101"/>
    <w:multiLevelType w:val="hybridMultilevel"/>
    <w:tmpl w:val="ECF61E84"/>
    <w:lvl w:ilvl="0" w:tplc="901C2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6D745AEF"/>
    <w:multiLevelType w:val="hybridMultilevel"/>
    <w:tmpl w:val="AEDA60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8BA5208"/>
    <w:multiLevelType w:val="hybridMultilevel"/>
    <w:tmpl w:val="74543F14"/>
    <w:lvl w:ilvl="0" w:tplc="3CCE3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D0C0805"/>
    <w:multiLevelType w:val="hybridMultilevel"/>
    <w:tmpl w:val="5C94344E"/>
    <w:lvl w:ilvl="0" w:tplc="8F66C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53"/>
    <w:rsid w:val="0002590D"/>
    <w:rsid w:val="00027BC2"/>
    <w:rsid w:val="00032028"/>
    <w:rsid w:val="00046C8E"/>
    <w:rsid w:val="00055E9B"/>
    <w:rsid w:val="000720E3"/>
    <w:rsid w:val="000750A1"/>
    <w:rsid w:val="00085B53"/>
    <w:rsid w:val="000866D1"/>
    <w:rsid w:val="000B4D42"/>
    <w:rsid w:val="000F7404"/>
    <w:rsid w:val="00126741"/>
    <w:rsid w:val="00146499"/>
    <w:rsid w:val="001647F4"/>
    <w:rsid w:val="00165EEA"/>
    <w:rsid w:val="00175AE5"/>
    <w:rsid w:val="001A10F6"/>
    <w:rsid w:val="001A1527"/>
    <w:rsid w:val="001A40F3"/>
    <w:rsid w:val="001A4E9A"/>
    <w:rsid w:val="001C1C81"/>
    <w:rsid w:val="001E25C7"/>
    <w:rsid w:val="001E4080"/>
    <w:rsid w:val="001E5225"/>
    <w:rsid w:val="00200664"/>
    <w:rsid w:val="00201DC9"/>
    <w:rsid w:val="00234836"/>
    <w:rsid w:val="002403A6"/>
    <w:rsid w:val="00254CC1"/>
    <w:rsid w:val="00277589"/>
    <w:rsid w:val="002870D7"/>
    <w:rsid w:val="002A3FC9"/>
    <w:rsid w:val="002C28F2"/>
    <w:rsid w:val="002D4246"/>
    <w:rsid w:val="002F7C0E"/>
    <w:rsid w:val="00301691"/>
    <w:rsid w:val="00321300"/>
    <w:rsid w:val="0033273A"/>
    <w:rsid w:val="0033493B"/>
    <w:rsid w:val="00346975"/>
    <w:rsid w:val="003553DA"/>
    <w:rsid w:val="00360AFA"/>
    <w:rsid w:val="00380827"/>
    <w:rsid w:val="00390F32"/>
    <w:rsid w:val="003C3B40"/>
    <w:rsid w:val="003F111E"/>
    <w:rsid w:val="003F56F1"/>
    <w:rsid w:val="00403817"/>
    <w:rsid w:val="00414D7F"/>
    <w:rsid w:val="0042309B"/>
    <w:rsid w:val="004318A2"/>
    <w:rsid w:val="00446190"/>
    <w:rsid w:val="00460267"/>
    <w:rsid w:val="004644B0"/>
    <w:rsid w:val="00482F3F"/>
    <w:rsid w:val="00485420"/>
    <w:rsid w:val="004A025C"/>
    <w:rsid w:val="004A1BE1"/>
    <w:rsid w:val="004B2072"/>
    <w:rsid w:val="004C6C3C"/>
    <w:rsid w:val="004D4810"/>
    <w:rsid w:val="0050420E"/>
    <w:rsid w:val="00510E60"/>
    <w:rsid w:val="00532176"/>
    <w:rsid w:val="00535DD5"/>
    <w:rsid w:val="0054381C"/>
    <w:rsid w:val="00560482"/>
    <w:rsid w:val="005838F4"/>
    <w:rsid w:val="00597765"/>
    <w:rsid w:val="005B3C1A"/>
    <w:rsid w:val="0061796B"/>
    <w:rsid w:val="006240E2"/>
    <w:rsid w:val="006270EA"/>
    <w:rsid w:val="0065361A"/>
    <w:rsid w:val="00655F70"/>
    <w:rsid w:val="0066481E"/>
    <w:rsid w:val="00664F14"/>
    <w:rsid w:val="00671059"/>
    <w:rsid w:val="00680FBB"/>
    <w:rsid w:val="006840D4"/>
    <w:rsid w:val="00695FF8"/>
    <w:rsid w:val="006A74C1"/>
    <w:rsid w:val="006B0FD8"/>
    <w:rsid w:val="006D007A"/>
    <w:rsid w:val="006D2C81"/>
    <w:rsid w:val="006E5CC5"/>
    <w:rsid w:val="007130D1"/>
    <w:rsid w:val="0074291A"/>
    <w:rsid w:val="007512B0"/>
    <w:rsid w:val="00753A93"/>
    <w:rsid w:val="00762E76"/>
    <w:rsid w:val="0076790F"/>
    <w:rsid w:val="00796DF5"/>
    <w:rsid w:val="007A6C89"/>
    <w:rsid w:val="007B5F2E"/>
    <w:rsid w:val="007C29CA"/>
    <w:rsid w:val="007D3C11"/>
    <w:rsid w:val="007E2396"/>
    <w:rsid w:val="007E7E6D"/>
    <w:rsid w:val="008074C9"/>
    <w:rsid w:val="00823DB0"/>
    <w:rsid w:val="00825AEB"/>
    <w:rsid w:val="00847C82"/>
    <w:rsid w:val="008953CD"/>
    <w:rsid w:val="008A0C38"/>
    <w:rsid w:val="008A22D8"/>
    <w:rsid w:val="008B212D"/>
    <w:rsid w:val="008B269D"/>
    <w:rsid w:val="008D5855"/>
    <w:rsid w:val="008D6665"/>
    <w:rsid w:val="008E2F60"/>
    <w:rsid w:val="008E47FB"/>
    <w:rsid w:val="008E58C6"/>
    <w:rsid w:val="00903531"/>
    <w:rsid w:val="0090437E"/>
    <w:rsid w:val="00936377"/>
    <w:rsid w:val="009521DD"/>
    <w:rsid w:val="00982B6A"/>
    <w:rsid w:val="0098323D"/>
    <w:rsid w:val="009A4C39"/>
    <w:rsid w:val="009F406B"/>
    <w:rsid w:val="00A042D3"/>
    <w:rsid w:val="00A06A30"/>
    <w:rsid w:val="00A22389"/>
    <w:rsid w:val="00A575E3"/>
    <w:rsid w:val="00A80604"/>
    <w:rsid w:val="00A8709D"/>
    <w:rsid w:val="00AA7534"/>
    <w:rsid w:val="00AD6008"/>
    <w:rsid w:val="00AD61B1"/>
    <w:rsid w:val="00AD7E88"/>
    <w:rsid w:val="00B00A0D"/>
    <w:rsid w:val="00B16245"/>
    <w:rsid w:val="00B4504D"/>
    <w:rsid w:val="00B50A53"/>
    <w:rsid w:val="00B86B24"/>
    <w:rsid w:val="00B95227"/>
    <w:rsid w:val="00BB328B"/>
    <w:rsid w:val="00BC2768"/>
    <w:rsid w:val="00BD784F"/>
    <w:rsid w:val="00BE468B"/>
    <w:rsid w:val="00C0174D"/>
    <w:rsid w:val="00C1473C"/>
    <w:rsid w:val="00C264F3"/>
    <w:rsid w:val="00C35917"/>
    <w:rsid w:val="00C40F3A"/>
    <w:rsid w:val="00C46388"/>
    <w:rsid w:val="00C62335"/>
    <w:rsid w:val="00C83147"/>
    <w:rsid w:val="00C835B5"/>
    <w:rsid w:val="00C96A53"/>
    <w:rsid w:val="00CA4FCE"/>
    <w:rsid w:val="00CD50C4"/>
    <w:rsid w:val="00CF2DA5"/>
    <w:rsid w:val="00D1466C"/>
    <w:rsid w:val="00D1602D"/>
    <w:rsid w:val="00D225F0"/>
    <w:rsid w:val="00D374C1"/>
    <w:rsid w:val="00D43710"/>
    <w:rsid w:val="00D44781"/>
    <w:rsid w:val="00D7013C"/>
    <w:rsid w:val="00D771DF"/>
    <w:rsid w:val="00DA66BA"/>
    <w:rsid w:val="00DA70F7"/>
    <w:rsid w:val="00DB47FA"/>
    <w:rsid w:val="00DC334C"/>
    <w:rsid w:val="00DD0D13"/>
    <w:rsid w:val="00DE23CD"/>
    <w:rsid w:val="00DF426F"/>
    <w:rsid w:val="00E03B79"/>
    <w:rsid w:val="00E525DF"/>
    <w:rsid w:val="00E67A15"/>
    <w:rsid w:val="00E92ECD"/>
    <w:rsid w:val="00EA0357"/>
    <w:rsid w:val="00EA77B5"/>
    <w:rsid w:val="00EC29AC"/>
    <w:rsid w:val="00EC2AA9"/>
    <w:rsid w:val="00EE24D3"/>
    <w:rsid w:val="00EF035F"/>
    <w:rsid w:val="00F01344"/>
    <w:rsid w:val="00F4296D"/>
    <w:rsid w:val="00F54FE3"/>
    <w:rsid w:val="00FA0615"/>
    <w:rsid w:val="00FB32B0"/>
    <w:rsid w:val="00FC7D2E"/>
    <w:rsid w:val="00FD45BC"/>
    <w:rsid w:val="00FE4EB4"/>
    <w:rsid w:val="00F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81FB12-1073-4778-9EC7-4A4E51E7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06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64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644B0"/>
    <w:rPr>
      <w:kern w:val="2"/>
    </w:rPr>
  </w:style>
  <w:style w:type="paragraph" w:styleId="a6">
    <w:name w:val="footer"/>
    <w:basedOn w:val="a"/>
    <w:link w:val="a7"/>
    <w:rsid w:val="00464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644B0"/>
    <w:rPr>
      <w:kern w:val="2"/>
    </w:rPr>
  </w:style>
  <w:style w:type="paragraph" w:styleId="a8">
    <w:name w:val="List Paragraph"/>
    <w:basedOn w:val="a"/>
    <w:uiPriority w:val="34"/>
    <w:qFormat/>
    <w:rsid w:val="00825AEB"/>
    <w:pPr>
      <w:ind w:leftChars="200" w:left="480"/>
    </w:pPr>
  </w:style>
  <w:style w:type="paragraph" w:styleId="a9">
    <w:name w:val="Plain Text"/>
    <w:basedOn w:val="a"/>
    <w:link w:val="aa"/>
    <w:rsid w:val="00F4296D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rsid w:val="00F4296D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">
    <w:name w:val="清單段落1"/>
    <w:basedOn w:val="a"/>
    <w:rsid w:val="00F4296D"/>
    <w:pPr>
      <w:ind w:leftChars="200" w:left="480"/>
    </w:pPr>
  </w:style>
  <w:style w:type="character" w:styleId="ab">
    <w:name w:val="Hyperlink"/>
    <w:basedOn w:val="a0"/>
    <w:rsid w:val="00B16245"/>
    <w:rPr>
      <w:color w:val="0000FF" w:themeColor="hyperlink"/>
      <w:u w:val="single"/>
    </w:rPr>
  </w:style>
  <w:style w:type="character" w:styleId="ac">
    <w:name w:val="FollowedHyperlink"/>
    <w:basedOn w:val="a0"/>
    <w:rsid w:val="00F54F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08C9-03EF-4EE6-8385-4AB15EA0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>89年北市國中校務行政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高中高職五專多元入學宣導說明會實施計畫</dc:title>
  <dc:creator>89年北市國中校務行政</dc:creator>
  <cp:lastModifiedBy>user</cp:lastModifiedBy>
  <cp:revision>2</cp:revision>
  <cp:lastPrinted>2015-04-23T01:15:00Z</cp:lastPrinted>
  <dcterms:created xsi:type="dcterms:W3CDTF">2015-11-05T09:32:00Z</dcterms:created>
  <dcterms:modified xsi:type="dcterms:W3CDTF">2015-11-05T09:32:00Z</dcterms:modified>
</cp:coreProperties>
</file>