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5B" w:rsidRPr="00C579CB" w:rsidRDefault="0088515B" w:rsidP="0088515B">
      <w:pPr>
        <w:autoSpaceDE w:val="0"/>
        <w:autoSpaceDN w:val="0"/>
        <w:adjustRightInd w:val="0"/>
        <w:jc w:val="center"/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新北市立海山高級中學</w:t>
      </w:r>
    </w:p>
    <w:p w:rsidR="0088515B" w:rsidRPr="00C579CB" w:rsidRDefault="00661709" w:rsidP="0088515B">
      <w:pPr>
        <w:autoSpaceDE w:val="0"/>
        <w:autoSpaceDN w:val="0"/>
        <w:adjustRightInd w:val="0"/>
        <w:jc w:val="center"/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</w:pPr>
      <w:bookmarkStart w:id="0" w:name="_GoBack"/>
      <w:r w:rsidRPr="00C579CB"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  <w:t>104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年度上</w:t>
      </w:r>
      <w:r w:rsidR="0088515B"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學期生物課程發展社群系列課程</w:t>
      </w:r>
    </w:p>
    <w:bookmarkEnd w:id="0"/>
    <w:p w:rsidR="0088515B" w:rsidRPr="00C579CB" w:rsidRDefault="0088515B" w:rsidP="0088515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lang w:val="zh-TW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主題：</w:t>
      </w:r>
      <w:r w:rsidR="00957207"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探</w:t>
      </w:r>
      <w:r w:rsidR="00957207" w:rsidRPr="00C579CB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lang w:val="zh-TW"/>
        </w:rPr>
        <w:t>討生物種</w:t>
      </w:r>
      <w:r w:rsidR="00957207"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、</w:t>
      </w:r>
      <w:r w:rsidR="00957207" w:rsidRPr="00C579CB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lang w:val="zh-TW"/>
        </w:rPr>
        <w:t>分類學</w:t>
      </w:r>
      <w:r w:rsidR="00957207"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和</w:t>
      </w:r>
      <w:r w:rsidR="00957207" w:rsidRPr="00C579CB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lang w:val="zh-TW"/>
        </w:rPr>
        <w:t>生命樹</w:t>
      </w:r>
      <w:r w:rsidR="00957207"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關</w:t>
      </w:r>
      <w:r w:rsidR="00957207" w:rsidRPr="00C579CB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lang w:val="zh-TW"/>
        </w:rPr>
        <w:t>聯</w:t>
      </w:r>
      <w:r w:rsidR="00BF33A7"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-以</w:t>
      </w:r>
      <w:r w:rsidR="005870AE" w:rsidRPr="00C579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蝶</w:t>
      </w:r>
      <w:r w:rsidR="005870AE" w:rsidRPr="00C579CB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lang w:val="zh-TW"/>
        </w:rPr>
        <w:t>類</w:t>
      </w:r>
      <w:r w:rsidR="00BF33A7" w:rsidRPr="00C579CB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lang w:val="zh-TW"/>
        </w:rPr>
        <w:t>為例</w:t>
      </w:r>
    </w:p>
    <w:p w:rsidR="00BF33A7" w:rsidRPr="00C579CB" w:rsidRDefault="00BF33A7" w:rsidP="0088515B">
      <w:pPr>
        <w:autoSpaceDE w:val="0"/>
        <w:autoSpaceDN w:val="0"/>
        <w:adjustRightInd w:val="0"/>
        <w:jc w:val="center"/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</w:pPr>
    </w:p>
    <w:p w:rsidR="0088515B" w:rsidRPr="00C579CB" w:rsidRDefault="00980220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壹、</w:t>
      </w:r>
      <w:r w:rsidR="0088515B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活動目的</w:t>
      </w:r>
    </w:p>
    <w:p w:rsidR="0088515B" w:rsidRPr="00C579CB" w:rsidRDefault="0088515B" w:rsidP="00497EAB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一、透過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蝴蝶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形態觀察與交尾器</w:t>
      </w:r>
      <w:r w:rsidR="00497EAB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解</w:t>
      </w:r>
      <w:r w:rsidR="001B2F9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剖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，</w:t>
      </w:r>
      <w:r w:rsidR="00497EAB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從</w:t>
      </w:r>
      <w:r w:rsidR="00497EAB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操作中</w:t>
      </w:r>
      <w:r w:rsidR="00497EAB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培</w:t>
      </w:r>
      <w:r w:rsidR="00497EAB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養技能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，</w:t>
      </w:r>
      <w:r w:rsidR="00497EAB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並獲得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種概念</w:t>
      </w:r>
      <w:r w:rsidR="001B2F9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的相關</w:t>
      </w:r>
      <w:r w:rsidR="00497EAB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知</w:t>
      </w:r>
      <w:r w:rsidR="00497EAB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識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。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二、透過</w:t>
      </w:r>
      <w:r w:rsidR="001B2F9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觀察與比</w:t>
      </w:r>
      <w:r w:rsidR="001B2F9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較生物學實作</w:t>
      </w:r>
      <w:r w:rsidR="001B2F9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，瞭</w:t>
      </w:r>
      <w:r w:rsidR="001B2F9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解檢索表的功能</w:t>
      </w:r>
      <w:r w:rsidR="001B2F9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，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並增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進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物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種鑑定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的能力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。</w:t>
      </w:r>
    </w:p>
    <w:p w:rsidR="0088515B" w:rsidRPr="00C579CB" w:rsidRDefault="0088515B" w:rsidP="00BB0BDF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三、瞭解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親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緣關係建構理論，並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利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用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形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態特徵，從實作中重建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物種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親緣關係</w:t>
      </w:r>
      <w:r w:rsidR="001C7C82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，</w:t>
      </w:r>
      <w:r w:rsidR="001C7C82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並探討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形</w:t>
      </w:r>
      <w:r w:rsidR="00BB0BD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態特徵的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演</w:t>
      </w:r>
      <w:r w:rsidR="00BB0BD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化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。</w:t>
      </w:r>
    </w:p>
    <w:p w:rsidR="001B2F9F" w:rsidRPr="00C579CB" w:rsidRDefault="0088515B" w:rsidP="00BB0BDF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四、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瞭</w:t>
      </w:r>
      <w:r w:rsidR="00BB0BD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解分子生物學在親緣關係重建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所</w:t>
      </w:r>
      <w:r w:rsidR="00BB0BD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扮演的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角</w:t>
      </w:r>
      <w:r w:rsidR="00BB0BD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色，並</w:t>
      </w:r>
      <w:r w:rsidR="00BF33A7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學</w:t>
      </w:r>
      <w:r w:rsidR="00BF33A7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習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透</w:t>
      </w:r>
      <w:r w:rsidR="00BB0BD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過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分</w:t>
      </w:r>
      <w:r w:rsidR="00BB0BD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子分析軟體，重建物種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間</w:t>
      </w:r>
      <w:r w:rsidR="00BB0BDF"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的親緣關係</w:t>
      </w:r>
      <w:r w:rsidR="00BB0BDF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。</w:t>
      </w:r>
    </w:p>
    <w:p w:rsidR="00BB0BDF" w:rsidRPr="00C579CB" w:rsidRDefault="00BB0BDF" w:rsidP="00BB0BDF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五</w:t>
      </w: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、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透</w:t>
      </w: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過親緣關係重建實作，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體</w:t>
      </w: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驗並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探</w:t>
      </w: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究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演</w:t>
      </w: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化科學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的</w:t>
      </w: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假說形成及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其可重</w:t>
      </w: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覆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驗</w:t>
      </w: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証性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。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</w:p>
    <w:p w:rsidR="0088515B" w:rsidRPr="00C579CB" w:rsidRDefault="0088515B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貳、演講時間及地點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 xml:space="preserve">時間：星期四下午 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13:00~17:00</w:t>
      </w:r>
      <w:r w:rsidRPr="00C579CB">
        <w:rPr>
          <w:rFonts w:ascii="標楷體" w:eastAsia="標楷體" w:hAnsi="標楷體" w:cs="Calibri" w:hint="eastAsia"/>
          <w:bCs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共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4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小時</w:t>
      </w:r>
    </w:p>
    <w:p w:rsidR="0088515B" w:rsidRPr="00C579CB" w:rsidRDefault="0088515B" w:rsidP="00980220">
      <w:pPr>
        <w:autoSpaceDE w:val="0"/>
        <w:autoSpaceDN w:val="0"/>
        <w:adjustRightInd w:val="0"/>
        <w:ind w:left="541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Calibri"/>
          <w:bCs/>
          <w:color w:val="000000"/>
          <w:kern w:val="0"/>
        </w:rPr>
        <w:t>13:00~13:30</w:t>
      </w:r>
      <w:r w:rsidR="00980220"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 xml:space="preserve"> 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主題內容簡介與融入課程相關議題探討</w:t>
      </w:r>
    </w:p>
    <w:p w:rsidR="0088515B" w:rsidRPr="00C579CB" w:rsidRDefault="0088515B" w:rsidP="00C579CB">
      <w:pPr>
        <w:autoSpaceDE w:val="0"/>
        <w:autoSpaceDN w:val="0"/>
        <w:adjustRightInd w:val="0"/>
        <w:ind w:firstLineChars="225" w:firstLine="54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Calibri"/>
          <w:bCs/>
          <w:color w:val="000000"/>
          <w:kern w:val="0"/>
        </w:rPr>
        <w:t>13:40~16:20</w:t>
      </w:r>
      <w:r w:rsidR="00980220" w:rsidRPr="00C579CB">
        <w:rPr>
          <w:rFonts w:ascii="標楷體" w:eastAsia="標楷體" w:hAnsi="標楷體" w:cs="Calibri" w:hint="eastAsia"/>
          <w:bCs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專題演講</w:t>
      </w:r>
      <w:r w:rsidR="00497EAB"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與</w:t>
      </w:r>
      <w:r w:rsidR="00497EAB" w:rsidRPr="00C579CB">
        <w:rPr>
          <w:rFonts w:ascii="標楷體" w:eastAsia="標楷體" w:hAnsi="標楷體" w:cs="新細明體"/>
          <w:bCs/>
          <w:color w:val="000000"/>
          <w:kern w:val="0"/>
          <w:lang w:val="zh-TW"/>
        </w:rPr>
        <w:t>操作</w:t>
      </w:r>
    </w:p>
    <w:p w:rsidR="0088515B" w:rsidRPr="00C579CB" w:rsidRDefault="0088515B" w:rsidP="00C579CB">
      <w:pPr>
        <w:autoSpaceDE w:val="0"/>
        <w:autoSpaceDN w:val="0"/>
        <w:adjustRightInd w:val="0"/>
        <w:ind w:firstLineChars="225" w:firstLine="54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Calibri"/>
          <w:bCs/>
          <w:color w:val="000000"/>
          <w:kern w:val="0"/>
        </w:rPr>
        <w:t>16:30~17:00</w:t>
      </w:r>
      <w:r w:rsidR="00980220" w:rsidRPr="00C579CB">
        <w:rPr>
          <w:rFonts w:ascii="標楷體" w:eastAsia="標楷體" w:hAnsi="標楷體" w:cs="Calibri" w:hint="eastAsia"/>
          <w:bCs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問題討論與心得分享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地點：新北市立海山高級中學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6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樓綜合教室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地址：新北市板橋區漢生東路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215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號</w:t>
      </w:r>
    </w:p>
    <w:p w:rsidR="00980220" w:rsidRPr="00C579CB" w:rsidRDefault="00980220" w:rsidP="0088515B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</w:rPr>
      </w:pPr>
    </w:p>
    <w:p w:rsidR="0088515B" w:rsidRPr="00C579CB" w:rsidRDefault="0088515B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參、課程內容：</w:t>
      </w:r>
    </w:p>
    <w:tbl>
      <w:tblPr>
        <w:tblW w:w="10594" w:type="dxa"/>
        <w:tblInd w:w="-422" w:type="dxa"/>
        <w:tblLayout w:type="fixed"/>
        <w:tblLook w:val="0000" w:firstRow="0" w:lastRow="0" w:firstColumn="0" w:lastColumn="0" w:noHBand="0" w:noVBand="0"/>
      </w:tblPr>
      <w:tblGrid>
        <w:gridCol w:w="720"/>
        <w:gridCol w:w="1228"/>
        <w:gridCol w:w="4819"/>
        <w:gridCol w:w="993"/>
        <w:gridCol w:w="1417"/>
        <w:gridCol w:w="1417"/>
      </w:tblGrid>
      <w:tr w:rsidR="00CE311D" w:rsidRPr="00C579CB" w:rsidTr="00CE311D">
        <w:trPr>
          <w:trHeight w:val="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場次</w:t>
            </w:r>
          </w:p>
        </w:tc>
        <w:tc>
          <w:tcPr>
            <w:tcW w:w="1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日期</w:t>
            </w:r>
          </w:p>
        </w:tc>
        <w:tc>
          <w:tcPr>
            <w:tcW w:w="48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社群活動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講師</w:t>
            </w:r>
            <w:r w:rsidRPr="00C579CB">
              <w:rPr>
                <w:rFonts w:ascii="標楷體" w:eastAsia="標楷體" w:hAnsi="標楷體" w:cs="Calibri"/>
                <w:color w:val="000000"/>
                <w:kern w:val="0"/>
              </w:rPr>
              <w:t>/</w:t>
            </w:r>
          </w:p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主持人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地點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E311D" w:rsidRDefault="00CE311D" w:rsidP="00BB7DF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E311D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課程代碼</w:t>
            </w:r>
          </w:p>
        </w:tc>
      </w:tr>
      <w:tr w:rsidR="00CE311D" w:rsidRPr="00C579CB" w:rsidTr="008E36FC">
        <w:trPr>
          <w:trHeight w:val="1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Calibri"/>
                <w:color w:val="000000"/>
                <w:kern w:val="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10月01日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1B4E8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鱗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翅目外部形態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的介紹與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種概念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簡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介</w:t>
            </w:r>
          </w:p>
          <w:p w:rsidR="00CE311D" w:rsidRPr="00C579CB" w:rsidRDefault="00CE311D" w:rsidP="001B4E8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*幼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蟲的形態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與成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蟲的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外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部形態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介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紹</w:t>
            </w:r>
          </w:p>
          <w:p w:rsidR="00CE311D" w:rsidRPr="00C579CB" w:rsidRDefault="00CE311D" w:rsidP="001B4E8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*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鱗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翅目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的翅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脈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脈型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與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其名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稱</w:t>
            </w:r>
          </w:p>
          <w:p w:rsidR="00CE311D" w:rsidRPr="00C579CB" w:rsidRDefault="00CE311D" w:rsidP="00317CA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*鱗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翅目研究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工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具書介紹</w:t>
            </w:r>
          </w:p>
          <w:p w:rsidR="00CE311D" w:rsidRPr="00C579CB" w:rsidRDefault="00CE311D" w:rsidP="00317CA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*生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物種概念與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昆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蟲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交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尾器的鎖鑰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原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黃嘉龍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綜合教室、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實驗教室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E311D" w:rsidRPr="00CE311D" w:rsidRDefault="00CE311D" w:rsidP="00BB7D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E311D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1841758</w:t>
            </w:r>
          </w:p>
        </w:tc>
      </w:tr>
      <w:tr w:rsidR="00CE311D" w:rsidRPr="00C579CB" w:rsidTr="008E36FC">
        <w:trPr>
          <w:trHeight w:val="1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10月08日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1B4E8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鱗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翅目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幼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蟲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形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態與成蟲生殖構造解剖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與觀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察</w:t>
            </w:r>
          </w:p>
          <w:p w:rsidR="00CE311D" w:rsidRPr="00C579CB" w:rsidRDefault="00CE311D" w:rsidP="001B4E8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*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幼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蟲的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形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態觀察</w:t>
            </w:r>
          </w:p>
          <w:p w:rsidR="00CE311D" w:rsidRPr="00C579CB" w:rsidRDefault="00CE311D" w:rsidP="001B4E8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*雄成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蟲交尾器的解剖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與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觀察</w:t>
            </w:r>
          </w:p>
          <w:p w:rsidR="00CE311D" w:rsidRPr="00C579CB" w:rsidRDefault="00CE311D" w:rsidP="001B4E8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*雌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成蟲交尾器的解剖與觀察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CB330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E311D" w:rsidRPr="00CE311D" w:rsidRDefault="00CE311D" w:rsidP="00BB7D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E311D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1841771</w:t>
            </w:r>
          </w:p>
        </w:tc>
      </w:tr>
      <w:tr w:rsidR="00CE311D" w:rsidRPr="00C579CB" w:rsidTr="00CE311D">
        <w:trPr>
          <w:trHeight w:val="1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Calibri"/>
                <w:color w:val="000000"/>
                <w:kern w:val="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11月0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5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日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(暫定)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分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類實務：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分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類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、鑑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定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與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命名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*特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徵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、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特徵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狀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態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與特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徵表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*檢索表實作與應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用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*生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物鑑定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與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命名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-工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具書的使用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實作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E311D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</w:tc>
      </w:tr>
      <w:tr w:rsidR="00CE311D" w:rsidRPr="00C579CB" w:rsidTr="00CE311D">
        <w:trPr>
          <w:trHeight w:val="1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Calibri"/>
                <w:color w:val="000000"/>
                <w:kern w:val="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11月19日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(暫定)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支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序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學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：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利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用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形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態特徵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建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構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物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種親緣關係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*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最儉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約原則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*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特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徵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矩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陣與可能的演化樹形圖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*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重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建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親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緣關係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與親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緣關係樹的統計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支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E311D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</w:tc>
      </w:tr>
      <w:tr w:rsidR="00CE311D" w:rsidRPr="00C579CB" w:rsidTr="00CE311D">
        <w:trPr>
          <w:trHeight w:val="1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Calibri"/>
                <w:color w:val="000000"/>
                <w:kern w:val="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12月03日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(暫定)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分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子親緣關係樹的建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構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*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分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子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特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徵的取得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*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分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子親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緣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關係樹的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建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構理論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*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分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子親緣關係樹的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分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析軟體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E311D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</w:tc>
      </w:tr>
      <w:tr w:rsidR="00CE311D" w:rsidRPr="00C579CB" w:rsidTr="00CE311D">
        <w:trPr>
          <w:trHeight w:val="1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12月17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日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lastRenderedPageBreak/>
              <w:t>(暫定)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lastRenderedPageBreak/>
              <w:t>親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緣關係樹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之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應用</w:t>
            </w:r>
            <w:r w:rsidRPr="00C579CB">
              <w:rPr>
                <w:rFonts w:ascii="標楷體" w:eastAsia="標楷體" w:hAnsi="標楷體" w:cs="新細明體" w:hint="eastAsia"/>
                <w:b/>
                <w:color w:val="000000"/>
                <w:kern w:val="0"/>
                <w:lang w:val="zh-TW"/>
              </w:rPr>
              <w:t>與</w:t>
            </w:r>
            <w:r w:rsidRPr="00C579CB">
              <w:rPr>
                <w:rFonts w:ascii="標楷體" w:eastAsia="標楷體" w:hAnsi="標楷體" w:cs="新細明體"/>
                <w:b/>
                <w:color w:val="000000"/>
                <w:kern w:val="0"/>
                <w:lang w:val="zh-TW"/>
              </w:rPr>
              <w:t>衝突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lastRenderedPageBreak/>
              <w:t>*親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緣關係樹應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用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於分類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*親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緣關係樹探討特徵的演化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*親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緣關係樹與生物地理學</w:t>
            </w: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分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析</w:t>
            </w:r>
          </w:p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*不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同親緣關係樹的衝突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lastRenderedPageBreak/>
              <w:t>同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579CB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C579CB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C579CB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E311D" w:rsidRPr="00CE311D" w:rsidRDefault="00CE311D" w:rsidP="00BB0B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</w:tc>
      </w:tr>
    </w:tbl>
    <w:p w:rsidR="00CB3307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lastRenderedPageBreak/>
        <w:t> </w:t>
      </w:r>
    </w:p>
    <w:p w:rsidR="0088515B" w:rsidRPr="00C579CB" w:rsidRDefault="0088515B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肆、參加對象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全國教師</w:t>
      </w:r>
    </w:p>
    <w:p w:rsidR="00980220" w:rsidRPr="00C579CB" w:rsidRDefault="00980220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</w:p>
    <w:p w:rsidR="0088515B" w:rsidRPr="00C579CB" w:rsidRDefault="0088515B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伍、講師簡介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黃嘉龍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現職：臺灣環境資訊協會</w:t>
      </w:r>
      <w:r w:rsidRPr="00C579CB">
        <w:rPr>
          <w:rFonts w:ascii="標楷體" w:eastAsia="標楷體" w:hAnsi="標楷體" w:cs="Calibri"/>
          <w:b/>
          <w:bCs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博士後研究員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學歷：</w:t>
      </w:r>
      <w:r w:rsidRPr="00C579CB">
        <w:rPr>
          <w:rFonts w:ascii="標楷體" w:eastAsia="標楷體" w:hAnsi="標楷體" w:cs="Calibri"/>
          <w:b/>
          <w:bCs/>
          <w:color w:val="000000"/>
          <w:kern w:val="0"/>
        </w:rPr>
        <w:t>2011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國立臺灣師範大學</w:t>
      </w:r>
      <w:r w:rsidRPr="00C579CB">
        <w:rPr>
          <w:rFonts w:ascii="標楷體" w:eastAsia="標楷體" w:hAnsi="標楷體" w:cs="Calibri"/>
          <w:b/>
          <w:bCs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生命科學系</w:t>
      </w:r>
      <w:r w:rsidRPr="00C579CB">
        <w:rPr>
          <w:rFonts w:ascii="標楷體" w:eastAsia="標楷體" w:hAnsi="標楷體" w:cs="Calibri"/>
          <w:b/>
          <w:bCs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生態演化組</w:t>
      </w:r>
      <w:r w:rsidRPr="00C579CB">
        <w:rPr>
          <w:rFonts w:ascii="標楷體" w:eastAsia="標楷體" w:hAnsi="標楷體" w:cs="Calibri"/>
          <w:b/>
          <w:bCs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博士</w:t>
      </w:r>
    </w:p>
    <w:p w:rsidR="0088515B" w:rsidRPr="00C579CB" w:rsidRDefault="00980220" w:rsidP="0088515B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Calibri" w:hint="eastAsia"/>
          <w:b/>
          <w:bCs/>
          <w:color w:val="000000"/>
          <w:kern w:val="0"/>
        </w:rPr>
        <w:t xml:space="preserve"> </w:t>
      </w:r>
      <w:r w:rsidR="0088515B" w:rsidRPr="00C579CB">
        <w:rPr>
          <w:rFonts w:ascii="標楷體" w:eastAsia="標楷體" w:hAnsi="標楷體" w:cs="Calibri"/>
          <w:b/>
          <w:bCs/>
          <w:color w:val="000000"/>
          <w:kern w:val="0"/>
        </w:rPr>
        <w:t xml:space="preserve">       2000</w:t>
      </w:r>
      <w:r w:rsidR="0088515B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國立彰化師範大學</w:t>
      </w:r>
      <w:r w:rsidR="0088515B" w:rsidRPr="00C579CB">
        <w:rPr>
          <w:rFonts w:ascii="標楷體" w:eastAsia="標楷體" w:hAnsi="標楷體" w:cs="Calibri"/>
          <w:b/>
          <w:bCs/>
          <w:color w:val="000000"/>
          <w:kern w:val="0"/>
        </w:rPr>
        <w:t xml:space="preserve"> </w:t>
      </w:r>
      <w:r w:rsidR="0088515B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生物系</w:t>
      </w:r>
      <w:r w:rsidR="0088515B" w:rsidRPr="00C579CB">
        <w:rPr>
          <w:rFonts w:ascii="標楷體" w:eastAsia="標楷體" w:hAnsi="標楷體" w:cs="Calibri"/>
          <w:b/>
          <w:bCs/>
          <w:color w:val="000000"/>
          <w:kern w:val="0"/>
        </w:rPr>
        <w:t xml:space="preserve"> </w:t>
      </w:r>
      <w:r w:rsidR="0088515B"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碩士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專長：鱗翅目蝶類生活史及生態演化研究，自然觀察與解說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經歷：</w:t>
      </w:r>
    </w:p>
    <w:p w:rsidR="0088515B" w:rsidRPr="00C579CB" w:rsidRDefault="0088515B" w:rsidP="00980220">
      <w:pPr>
        <w:autoSpaceDE w:val="0"/>
        <w:autoSpaceDN w:val="0"/>
        <w:adjustRightInd w:val="0"/>
        <w:ind w:firstLineChars="375" w:firstLine="900"/>
        <w:rPr>
          <w:rFonts w:ascii="標楷體" w:eastAsia="標楷體" w:hAnsi="標楷體" w:cs="Calibri"/>
          <w:color w:val="000000"/>
          <w:kern w:val="0"/>
        </w:rPr>
      </w:pPr>
      <w:r w:rsidRPr="00C579CB">
        <w:rPr>
          <w:rFonts w:ascii="標楷體" w:eastAsia="標楷體" w:hAnsi="標楷體" w:cs="Calibri"/>
          <w:color w:val="000000"/>
          <w:kern w:val="0"/>
        </w:rPr>
        <w:t>2013-2014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臺師大蝴蝶研究室</w:t>
      </w:r>
      <w:r w:rsidRPr="00C579CB">
        <w:rPr>
          <w:rFonts w:ascii="標楷體" w:eastAsia="標楷體" w:hAnsi="標楷體" w:cs="Calibri"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博士後研究員</w:t>
      </w:r>
    </w:p>
    <w:p w:rsidR="00274C2D" w:rsidRPr="00C579CB" w:rsidRDefault="0088515B" w:rsidP="00980220">
      <w:pPr>
        <w:autoSpaceDE w:val="0"/>
        <w:autoSpaceDN w:val="0"/>
        <w:adjustRightInd w:val="0"/>
        <w:ind w:firstLineChars="375" w:firstLine="900"/>
        <w:rPr>
          <w:rFonts w:ascii="標楷體" w:eastAsia="標楷體" w:hAnsi="標楷體" w:cs="Calibri"/>
          <w:color w:val="000000"/>
          <w:kern w:val="0"/>
        </w:rPr>
      </w:pPr>
      <w:r w:rsidRPr="00C579CB">
        <w:rPr>
          <w:rFonts w:ascii="標楷體" w:eastAsia="標楷體" w:hAnsi="標楷體" w:cs="Calibri"/>
          <w:color w:val="000000"/>
          <w:kern w:val="0"/>
        </w:rPr>
        <w:t>2012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林業試驗所植物園組</w:t>
      </w:r>
      <w:r w:rsidRPr="00C579CB">
        <w:rPr>
          <w:rFonts w:ascii="標楷體" w:eastAsia="標楷體" w:hAnsi="標楷體" w:cs="Calibri"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博士後研究員</w:t>
      </w:r>
    </w:p>
    <w:p w:rsidR="00274C2D" w:rsidRPr="00C579CB" w:rsidRDefault="0088515B" w:rsidP="00274C2D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新細明體"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博士後期間參與並執行多項蝴蝶及鱗翅目相關的研究及調查計畫，包括《臺灣地區離、外島蝶類相研究暨蝶類誌編纂規劃</w:t>
      </w:r>
      <w:r w:rsidRPr="00C579CB">
        <w:rPr>
          <w:rFonts w:ascii="標楷體" w:eastAsia="標楷體" w:hAnsi="標楷體" w:cs="Calibri"/>
          <w:color w:val="000000"/>
          <w:kern w:val="0"/>
        </w:rPr>
        <w:t>(2013-2014)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》、《陽明山國家公園蛾類資源調查</w:t>
      </w:r>
      <w:r w:rsidRPr="00C579CB">
        <w:rPr>
          <w:rFonts w:ascii="標楷體" w:eastAsia="標楷體" w:hAnsi="標楷體" w:cs="Calibri"/>
          <w:color w:val="000000"/>
          <w:kern w:val="0"/>
        </w:rPr>
        <w:t>(2013-2014)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》、並於《亞洲蝴蝶多樣性研究保育國際研討會</w:t>
      </w:r>
      <w:r w:rsidRPr="00C579CB">
        <w:rPr>
          <w:rFonts w:ascii="標楷體" w:eastAsia="標楷體" w:hAnsi="標楷體" w:cs="Calibri"/>
          <w:color w:val="000000"/>
          <w:kern w:val="0"/>
        </w:rPr>
        <w:t>(2013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》擔任幕後總籌。</w:t>
      </w:r>
    </w:p>
    <w:p w:rsidR="00BF33A7" w:rsidRPr="00C579CB" w:rsidRDefault="0088515B" w:rsidP="00BF33A7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Calibri"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研究所時期研究僅分佈於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0"/>
          <w:attr w:name="UnitName" w:val="m"/>
        </w:smartTagPr>
        <w:r w:rsidRPr="00C579CB">
          <w:rPr>
            <w:rFonts w:ascii="標楷體" w:eastAsia="標楷體" w:hAnsi="標楷體" w:cs="Calibri"/>
            <w:color w:val="000000"/>
            <w:kern w:val="0"/>
          </w:rPr>
          <w:t>3000m</w:t>
        </w:r>
      </w:smartTag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以上高山的特有種永澤蛇眼蝶，並執行或參與各項蝶類及鱗翅目研究調查計畫，包括《陽明山國家公園之蝶類資源調查與監測</w:t>
      </w:r>
      <w:r w:rsidRPr="00C579CB">
        <w:rPr>
          <w:rFonts w:ascii="標楷體" w:eastAsia="標楷體" w:hAnsi="標楷體" w:cs="Calibri"/>
          <w:color w:val="000000"/>
          <w:kern w:val="0"/>
        </w:rPr>
        <w:t>(2010-2011)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》、《台灣水青岡林生物多樣性調查及保育機制之研究</w:t>
      </w:r>
      <w:r w:rsidRPr="00C579CB">
        <w:rPr>
          <w:rFonts w:ascii="標楷體" w:eastAsia="標楷體" w:hAnsi="標楷體" w:cs="Calibri"/>
          <w:color w:val="000000"/>
          <w:kern w:val="0"/>
        </w:rPr>
        <w:t>(2009-2011)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》、《雪霸國家公園觀霧地區樹冠層昆蟲調查</w:t>
      </w:r>
      <w:r w:rsidRPr="00C579CB">
        <w:rPr>
          <w:rFonts w:ascii="標楷體" w:eastAsia="標楷體" w:hAnsi="標楷體" w:cs="Calibri"/>
          <w:color w:val="000000"/>
          <w:kern w:val="0"/>
        </w:rPr>
        <w:t>(2010)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》、《雪霸國家公園觀霧地區陸生昆蟲相調查及監測模式建立</w:t>
      </w:r>
      <w:r w:rsidRPr="00C579CB">
        <w:rPr>
          <w:rFonts w:ascii="標楷體" w:eastAsia="標楷體" w:hAnsi="標楷體" w:cs="Calibri"/>
          <w:color w:val="000000"/>
          <w:kern w:val="0"/>
        </w:rPr>
        <w:t>(2009)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》、《太魯閣國家公園昆蟲群聚與功能之研究</w:t>
      </w:r>
      <w:r w:rsidRPr="00C579CB">
        <w:rPr>
          <w:rFonts w:ascii="標楷體" w:eastAsia="標楷體" w:hAnsi="標楷體" w:cs="Calibri"/>
          <w:color w:val="000000"/>
          <w:kern w:val="0"/>
        </w:rPr>
        <w:t>(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二</w:t>
      </w:r>
      <w:r w:rsidRPr="00C579CB">
        <w:rPr>
          <w:rFonts w:ascii="標楷體" w:eastAsia="標楷體" w:hAnsi="標楷體" w:cs="Calibri"/>
          <w:color w:val="000000"/>
          <w:kern w:val="0"/>
        </w:rPr>
        <w:t>)(2007)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》、《寬尾鳳蝶復育計畫</w:t>
      </w:r>
      <w:r w:rsidRPr="00C579CB">
        <w:rPr>
          <w:rFonts w:ascii="標楷體" w:eastAsia="標楷體" w:hAnsi="標楷體" w:cs="新細明體"/>
          <w:color w:val="000000"/>
          <w:kern w:val="0"/>
          <w:lang w:val="zh-TW"/>
        </w:rPr>
        <w:t>—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寬尾鳳蝶的生態習性與生態需求之研究</w:t>
      </w:r>
      <w:r w:rsidRPr="00C579CB">
        <w:rPr>
          <w:rFonts w:ascii="標楷體" w:eastAsia="標楷體" w:hAnsi="標楷體" w:cs="Calibri"/>
          <w:color w:val="000000"/>
          <w:kern w:val="0"/>
        </w:rPr>
        <w:t>(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二</w:t>
      </w:r>
      <w:r w:rsidRPr="00C579CB">
        <w:rPr>
          <w:rFonts w:ascii="標楷體" w:eastAsia="標楷體" w:hAnsi="標楷體" w:cs="Calibri"/>
          <w:color w:val="000000"/>
          <w:kern w:val="0"/>
        </w:rPr>
        <w:t>)(2006)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》、《大武山自然保留區生物資源調查研究</w:t>
      </w:r>
      <w:r w:rsidRPr="00C579CB">
        <w:rPr>
          <w:rFonts w:ascii="標楷體" w:eastAsia="標楷體" w:hAnsi="標楷體" w:cs="Calibri"/>
          <w:color w:val="000000"/>
          <w:kern w:val="0"/>
        </w:rPr>
        <w:t>(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全</w:t>
      </w:r>
      <w:r w:rsidRPr="00C579CB">
        <w:rPr>
          <w:rFonts w:ascii="標楷體" w:eastAsia="標楷體" w:hAnsi="標楷體" w:cs="Calibri"/>
          <w:color w:val="000000"/>
          <w:kern w:val="0"/>
        </w:rPr>
        <w:t>)(2002-2006)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》、《夸父綠小灰蝶之生態學研究</w:t>
      </w:r>
      <w:r w:rsidRPr="00C579CB">
        <w:rPr>
          <w:rFonts w:ascii="標楷體" w:eastAsia="標楷體" w:hAnsi="標楷體" w:cs="Calibri"/>
          <w:color w:val="000000"/>
          <w:kern w:val="0"/>
        </w:rPr>
        <w:t>(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二</w:t>
      </w:r>
      <w:r w:rsidRPr="00C579CB">
        <w:rPr>
          <w:rFonts w:ascii="標楷體" w:eastAsia="標楷體" w:hAnsi="標楷體" w:cs="Calibri"/>
          <w:color w:val="000000"/>
          <w:kern w:val="0"/>
        </w:rPr>
        <w:t>)(2002)</w:t>
      </w:r>
      <w:r w:rsidRPr="00C579CB">
        <w:rPr>
          <w:rFonts w:ascii="標楷體" w:eastAsia="標楷體" w:hAnsi="標楷體" w:cs="新細明體" w:hint="eastAsia"/>
          <w:color w:val="000000"/>
          <w:kern w:val="0"/>
          <w:lang w:val="zh-TW"/>
        </w:rPr>
        <w:t>》</w:t>
      </w:r>
    </w:p>
    <w:p w:rsidR="00BF33A7" w:rsidRPr="00C579CB" w:rsidRDefault="00BF33A7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/>
          <w:bCs/>
          <w:color w:val="000000"/>
          <w:kern w:val="0"/>
        </w:rPr>
      </w:pPr>
    </w:p>
    <w:p w:rsidR="0088515B" w:rsidRPr="00C579CB" w:rsidRDefault="0088515B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陸、報名方式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Cs/>
          <w:color w:val="000000"/>
          <w:kern w:val="0"/>
        </w:rPr>
        <w:t>•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</w:rPr>
        <w:t>請前往教育部全國教師在職進修資訊網（</w:t>
      </w:r>
      <w:hyperlink r:id="rId7" w:history="1">
        <w:r w:rsidRPr="00C579CB">
          <w:rPr>
            <w:rFonts w:ascii="標楷體" w:eastAsia="標楷體" w:hAnsi="標楷體" w:cs="新細明體"/>
            <w:bCs/>
            <w:color w:val="000000"/>
            <w:kern w:val="0"/>
          </w:rPr>
          <w:t>http://inservice.edu.tw/</w:t>
        </w:r>
      </w:hyperlink>
      <w:r w:rsidRPr="00C579CB">
        <w:rPr>
          <w:rFonts w:ascii="標楷體" w:eastAsia="標楷體" w:hAnsi="標楷體" w:cs="新細明體" w:hint="eastAsia"/>
          <w:bCs/>
          <w:color w:val="000000"/>
          <w:kern w:val="0"/>
        </w:rPr>
        <w:t>）報名。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報名日期：即日起至活動前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2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日完成報名。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/>
          <w:bCs/>
          <w:color w:val="000000"/>
          <w:kern w:val="0"/>
          <w:lang w:val="zh-TW"/>
        </w:rPr>
        <w:t>•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全程參與之學員，核予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4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小時研習時數。</w:t>
      </w:r>
    </w:p>
    <w:p w:rsidR="0088515B" w:rsidRPr="00C579CB" w:rsidRDefault="0088515B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柒、其他注意事項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一、本校停車不便，請搭乘大眾交通工具前來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二、如有飲水需求，敬請自備有蓋保溫杯。</w:t>
      </w:r>
    </w:p>
    <w:p w:rsidR="0088515B" w:rsidRPr="00C579CB" w:rsidRDefault="0088515B" w:rsidP="00C579CB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標楷體" w:cs="Calibri"/>
          <w:bCs/>
          <w:color w:val="000000"/>
          <w:kern w:val="0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三、針對每次上課主題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</w:rPr>
        <w:t>，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如有疑問需要講師當下回覆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</w:rPr>
        <w:t>，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煩請於活動前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3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天將問題</w:t>
      </w:r>
      <w:r w:rsidR="002A21F1"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 xml:space="preserve"> 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e-mail</w:t>
      </w:r>
      <w:r w:rsidR="002A21F1" w:rsidRPr="00C579CB">
        <w:rPr>
          <w:rFonts w:ascii="標楷體" w:eastAsia="標楷體" w:hAnsi="標楷體" w:cs="新細明體" w:hint="eastAsia"/>
          <w:bCs/>
          <w:color w:val="000000"/>
          <w:kern w:val="0"/>
        </w:rPr>
        <w:t xml:space="preserve"> 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至</w:t>
      </w:r>
      <w:hyperlink r:id="rId8" w:history="1">
        <w:r w:rsidR="002A21F1" w:rsidRPr="00C579CB">
          <w:rPr>
            <w:rStyle w:val="a3"/>
            <w:rFonts w:ascii="標楷體" w:eastAsia="標楷體" w:hAnsi="標楷體" w:cs="Calibri"/>
            <w:bCs/>
            <w:kern w:val="0"/>
          </w:rPr>
          <w:t>her56.tw@hshs.ntpc.edu.tw</w:t>
        </w:r>
      </w:hyperlink>
      <w:r w:rsidR="002A21F1" w:rsidRPr="00C579CB">
        <w:rPr>
          <w:rFonts w:ascii="標楷體" w:eastAsia="標楷體" w:hAnsi="標楷體" w:cs="Calibri" w:hint="eastAsia"/>
          <w:bCs/>
          <w:color w:val="000000"/>
          <w:kern w:val="0"/>
        </w:rPr>
        <w:t xml:space="preserve">  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海山高中何德明老師謝謝。</w:t>
      </w:r>
    </w:p>
    <w:p w:rsidR="0088515B" w:rsidRPr="00C579CB" w:rsidRDefault="0088515B" w:rsidP="0088515B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  <w:lang w:val="zh-TW"/>
        </w:rPr>
      </w:pP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四、聯絡人：周英英組長，電話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(02)2951-7475</w:t>
      </w:r>
      <w:r w:rsidR="002A21F1"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 xml:space="preserve"> 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分機</w:t>
      </w:r>
      <w:r w:rsidRPr="00C579CB">
        <w:rPr>
          <w:rFonts w:ascii="標楷體" w:eastAsia="標楷體" w:hAnsi="標楷體" w:cs="Calibri"/>
          <w:bCs/>
          <w:color w:val="000000"/>
          <w:kern w:val="0"/>
        </w:rPr>
        <w:t>213</w:t>
      </w:r>
      <w:r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。</w:t>
      </w:r>
    </w:p>
    <w:p w:rsidR="00274C2D" w:rsidRPr="00C579CB" w:rsidRDefault="00274C2D" w:rsidP="00274C2D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  <w:lang w:val="zh-TW"/>
        </w:rPr>
      </w:pPr>
    </w:p>
    <w:p w:rsidR="0088515B" w:rsidRPr="00C579CB" w:rsidRDefault="00C579CB" w:rsidP="00274C2D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  <w:lang w:val="zh-TW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捌</w:t>
      </w:r>
      <w:r w:rsidR="0088515B"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、經費來源：本校旗艦計畫</w:t>
      </w:r>
    </w:p>
    <w:p w:rsidR="0088515B" w:rsidRPr="00C579CB" w:rsidRDefault="00C579CB" w:rsidP="00980220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Cs/>
          <w:color w:val="000000"/>
          <w:kern w:val="0"/>
          <w:lang w:val="zh-TW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玖</w:t>
      </w:r>
      <w:r w:rsidR="0088515B"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、本計畫經陳</w:t>
      </w:r>
      <w:r w:rsidR="0088515B" w:rsidRPr="00C579CB">
        <w:rPr>
          <w:rFonts w:ascii="標楷體" w:eastAsia="標楷體" w:hAnsi="標楷體" w:cs="新細明體"/>
          <w:bCs/>
          <w:color w:val="000000"/>
          <w:kern w:val="0"/>
          <w:lang w:val="zh-TW"/>
        </w:rPr>
        <w:t>  </w:t>
      </w:r>
      <w:r w:rsidR="0088515B" w:rsidRPr="00C579CB">
        <w:rPr>
          <w:rFonts w:ascii="標楷體" w:eastAsia="標楷體" w:hAnsi="標楷體" w:cs="新細明體" w:hint="eastAsia"/>
          <w:bCs/>
          <w:color w:val="000000"/>
          <w:kern w:val="0"/>
          <w:lang w:val="zh-TW"/>
        </w:rPr>
        <w:t>校長核定後實施，修正時亦同。</w:t>
      </w:r>
    </w:p>
    <w:sectPr w:rsidR="0088515B" w:rsidRPr="00C579CB" w:rsidSect="00C579CB">
      <w:pgSz w:w="11907" w:h="16840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DE" w:rsidRDefault="00FC38DE" w:rsidP="00826684">
      <w:r>
        <w:separator/>
      </w:r>
    </w:p>
  </w:endnote>
  <w:endnote w:type="continuationSeparator" w:id="0">
    <w:p w:rsidR="00FC38DE" w:rsidRDefault="00FC38DE" w:rsidP="0082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DE" w:rsidRDefault="00FC38DE" w:rsidP="00826684">
      <w:r>
        <w:separator/>
      </w:r>
    </w:p>
  </w:footnote>
  <w:footnote w:type="continuationSeparator" w:id="0">
    <w:p w:rsidR="00FC38DE" w:rsidRDefault="00FC38DE" w:rsidP="00826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38F1"/>
    <w:multiLevelType w:val="hybridMultilevel"/>
    <w:tmpl w:val="261C4750"/>
    <w:lvl w:ilvl="0" w:tplc="623C260C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766C9F2">
      <w:start w:val="1"/>
      <w:numFmt w:val="decimal"/>
      <w:lvlText w:val="(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14A9399F"/>
    <w:multiLevelType w:val="hybridMultilevel"/>
    <w:tmpl w:val="637611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4D4768"/>
    <w:multiLevelType w:val="hybridMultilevel"/>
    <w:tmpl w:val="6AF480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A43DF5"/>
    <w:multiLevelType w:val="hybridMultilevel"/>
    <w:tmpl w:val="5D3A022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807091"/>
    <w:multiLevelType w:val="hybridMultilevel"/>
    <w:tmpl w:val="1136BF70"/>
    <w:lvl w:ilvl="0" w:tplc="42C29F70">
      <w:start w:val="1"/>
      <w:numFmt w:val="ideographLegalTraditional"/>
      <w:lvlText w:val="%1、"/>
      <w:lvlJc w:val="left"/>
      <w:pPr>
        <w:tabs>
          <w:tab w:val="num" w:pos="1560"/>
        </w:tabs>
        <w:ind w:left="156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696A512B"/>
    <w:multiLevelType w:val="hybridMultilevel"/>
    <w:tmpl w:val="2A2AEDD0"/>
    <w:lvl w:ilvl="0" w:tplc="04090001">
      <w:start w:val="1"/>
      <w:numFmt w:val="bullet"/>
      <w:lvlText w:val=""/>
      <w:lvlJc w:val="left"/>
      <w:pPr>
        <w:tabs>
          <w:tab w:val="num" w:pos="1021"/>
        </w:tabs>
        <w:ind w:left="10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1"/>
        </w:tabs>
        <w:ind w:left="15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1"/>
        </w:tabs>
        <w:ind w:left="19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1"/>
        </w:tabs>
        <w:ind w:left="24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1"/>
        </w:tabs>
        <w:ind w:left="29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1"/>
        </w:tabs>
        <w:ind w:left="34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1"/>
        </w:tabs>
        <w:ind w:left="43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1"/>
        </w:tabs>
        <w:ind w:left="4861" w:hanging="480"/>
      </w:pPr>
      <w:rPr>
        <w:rFonts w:ascii="Wingdings" w:hAnsi="Wingdings" w:hint="default"/>
      </w:rPr>
    </w:lvl>
  </w:abstractNum>
  <w:abstractNum w:abstractNumId="6" w15:restartNumberingAfterBreak="0">
    <w:nsid w:val="7412203E"/>
    <w:multiLevelType w:val="hybridMultilevel"/>
    <w:tmpl w:val="4CEA0EF6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5B"/>
    <w:rsid w:val="000370F2"/>
    <w:rsid w:val="001B2F9F"/>
    <w:rsid w:val="001B4E82"/>
    <w:rsid w:val="001C7C82"/>
    <w:rsid w:val="00274C2D"/>
    <w:rsid w:val="002A21F1"/>
    <w:rsid w:val="00310E10"/>
    <w:rsid w:val="00317CA9"/>
    <w:rsid w:val="00374300"/>
    <w:rsid w:val="00497EAB"/>
    <w:rsid w:val="00515717"/>
    <w:rsid w:val="005870AE"/>
    <w:rsid w:val="00661709"/>
    <w:rsid w:val="006A4778"/>
    <w:rsid w:val="00826684"/>
    <w:rsid w:val="0088515B"/>
    <w:rsid w:val="00957207"/>
    <w:rsid w:val="00980220"/>
    <w:rsid w:val="009A4B09"/>
    <w:rsid w:val="009D4D4B"/>
    <w:rsid w:val="00A51DCB"/>
    <w:rsid w:val="00BB0BDF"/>
    <w:rsid w:val="00BF33A7"/>
    <w:rsid w:val="00C579CB"/>
    <w:rsid w:val="00CB3307"/>
    <w:rsid w:val="00CC7840"/>
    <w:rsid w:val="00CE311D"/>
    <w:rsid w:val="00EA0712"/>
    <w:rsid w:val="00F03A00"/>
    <w:rsid w:val="00FA1FB6"/>
    <w:rsid w:val="00F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67B43F3-A075-4F30-A529-D91AFF4F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21F1"/>
    <w:rPr>
      <w:color w:val="0000FF"/>
      <w:u w:val="single"/>
    </w:rPr>
  </w:style>
  <w:style w:type="paragraph" w:styleId="a4">
    <w:name w:val="Balloon Text"/>
    <w:basedOn w:val="a"/>
    <w:link w:val="a5"/>
    <w:rsid w:val="00C57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C579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826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26684"/>
    <w:rPr>
      <w:kern w:val="2"/>
    </w:rPr>
  </w:style>
  <w:style w:type="paragraph" w:styleId="a8">
    <w:name w:val="footer"/>
    <w:basedOn w:val="a"/>
    <w:link w:val="a9"/>
    <w:unhideWhenUsed/>
    <w:rsid w:val="00826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266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56.tw@hshs.ntp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>Net School</Company>
  <LinksUpToDate>false</LinksUpToDate>
  <CharactersWithSpaces>1970</CharactersWithSpaces>
  <SharedDoc>false</SharedDoc>
  <HLinks>
    <vt:vector size="12" baseType="variant">
      <vt:variant>
        <vt:i4>7798814</vt:i4>
      </vt:variant>
      <vt:variant>
        <vt:i4>3</vt:i4>
      </vt:variant>
      <vt:variant>
        <vt:i4>0</vt:i4>
      </vt:variant>
      <vt:variant>
        <vt:i4>5</vt:i4>
      </vt:variant>
      <vt:variant>
        <vt:lpwstr>mailto:her56.tw@hshs.ntpc.edu.tw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新北市立海山高級中學</dc:title>
  <dc:creator>Hi</dc:creator>
  <cp:lastModifiedBy>user</cp:lastModifiedBy>
  <cp:revision>2</cp:revision>
  <cp:lastPrinted>2015-08-14T15:04:00Z</cp:lastPrinted>
  <dcterms:created xsi:type="dcterms:W3CDTF">2015-09-16T06:28:00Z</dcterms:created>
  <dcterms:modified xsi:type="dcterms:W3CDTF">2015-09-16T06:28:00Z</dcterms:modified>
</cp:coreProperties>
</file>